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jc w:val="center"/>
        <w:textAlignment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rPr>
        <w:t>邵阳市</w:t>
      </w:r>
      <w:r>
        <w:rPr>
          <w:rFonts w:hint="eastAsia" w:ascii="方正小标宋简体" w:hAnsi="方正小标宋简体" w:eastAsia="方正小标宋简体" w:cs="方正小标宋简体"/>
          <w:color w:val="000000"/>
          <w:kern w:val="0"/>
          <w:sz w:val="44"/>
          <w:szCs w:val="44"/>
          <w:lang w:val="en-US" w:eastAsia="zh-CN"/>
        </w:rPr>
        <w:t>大祥区</w:t>
      </w:r>
      <w:r>
        <w:rPr>
          <w:rFonts w:hint="eastAsia" w:ascii="方正小标宋简体" w:hAnsi="方正小标宋简体" w:eastAsia="方正小标宋简体" w:cs="方正小标宋简体"/>
          <w:color w:val="000000"/>
          <w:kern w:val="0"/>
          <w:sz w:val="44"/>
          <w:szCs w:val="44"/>
        </w:rPr>
        <w:t>人民政府2023年7-8月</w:t>
      </w:r>
      <w:r>
        <w:rPr>
          <w:rFonts w:hint="eastAsia" w:ascii="方正小标宋简体" w:hAnsi="方正小标宋简体" w:eastAsia="方正小标宋简体" w:cs="方正小标宋简体"/>
          <w:color w:val="000000"/>
          <w:kern w:val="0"/>
          <w:sz w:val="44"/>
          <w:szCs w:val="44"/>
          <w:lang w:val="en-US" w:eastAsia="zh-CN"/>
        </w:rPr>
        <w:t>落实市委市政府重点工作</w:t>
      </w:r>
      <w:bookmarkStart w:id="0" w:name="_GoBack"/>
      <w:bookmarkEnd w:id="0"/>
    </w:p>
    <w:p>
      <w:pPr>
        <w:widowControl/>
        <w:spacing w:after="120" w:afterLines="50"/>
        <w:jc w:val="center"/>
        <w:textAlignment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color w:val="000000"/>
          <w:kern w:val="0"/>
          <w:sz w:val="44"/>
          <w:szCs w:val="44"/>
          <w:lang w:val="en-US" w:eastAsia="zh-CN"/>
        </w:rPr>
        <w:t>任务</w:t>
      </w:r>
      <w:r>
        <w:rPr>
          <w:rFonts w:hint="eastAsia" w:ascii="方正小标宋简体" w:hAnsi="方正小标宋简体" w:eastAsia="方正小标宋简体" w:cs="方正小标宋简体"/>
          <w:color w:val="000000"/>
          <w:kern w:val="0"/>
          <w:sz w:val="44"/>
          <w:szCs w:val="44"/>
        </w:rPr>
        <w:t>清单</w:t>
      </w:r>
    </w:p>
    <w:tbl>
      <w:tblPr>
        <w:tblStyle w:val="15"/>
        <w:tblW w:w="56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469"/>
        <w:gridCol w:w="430"/>
        <w:gridCol w:w="304"/>
        <w:gridCol w:w="1733"/>
        <w:gridCol w:w="6072"/>
        <w:gridCol w:w="730"/>
        <w:gridCol w:w="826"/>
        <w:gridCol w:w="2036"/>
        <w:gridCol w:w="696"/>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20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项目</w:t>
            </w: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kern w:val="0"/>
                <w:sz w:val="20"/>
                <w:szCs w:val="20"/>
              </w:rPr>
              <w:t>序号</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kern w:val="0"/>
                <w:sz w:val="20"/>
                <w:szCs w:val="20"/>
              </w:rPr>
              <w:t>名称</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kern w:val="0"/>
                <w:sz w:val="20"/>
                <w:szCs w:val="20"/>
              </w:rPr>
              <w:t>工作目标</w:t>
            </w:r>
          </w:p>
        </w:tc>
        <w:tc>
          <w:tcPr>
            <w:tcW w:w="25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
                <w:bCs/>
                <w:color w:val="000000" w:themeColor="text1"/>
                <w:kern w:val="0"/>
                <w:sz w:val="20"/>
                <w:szCs w:val="20"/>
                <w:lang w:val="en-US" w:eastAsia="zh-CN"/>
              </w:rPr>
            </w:pPr>
            <w:r>
              <w:rPr>
                <w:rFonts w:hint="eastAsia" w:cs="宋体" w:asciiTheme="minorEastAsia" w:hAnsiTheme="minorEastAsia" w:eastAsiaTheme="minorEastAsia"/>
                <w:b/>
                <w:bCs/>
                <w:color w:val="000000" w:themeColor="text1"/>
                <w:kern w:val="0"/>
                <w:sz w:val="20"/>
                <w:szCs w:val="20"/>
                <w:lang w:val="en-US" w:eastAsia="zh-CN"/>
              </w:rPr>
              <w:t>牵头</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
                <w:bCs/>
                <w:color w:val="000000" w:themeColor="text1"/>
                <w:kern w:val="0"/>
                <w:sz w:val="20"/>
                <w:szCs w:val="20"/>
                <w:lang w:val="en-US" w:eastAsia="zh-CN"/>
              </w:rPr>
            </w:pPr>
            <w:r>
              <w:rPr>
                <w:rFonts w:hint="eastAsia" w:cs="宋体" w:asciiTheme="minorEastAsia" w:hAnsiTheme="minorEastAsia" w:eastAsiaTheme="minorEastAsia"/>
                <w:b/>
                <w:bCs/>
                <w:color w:val="000000" w:themeColor="text1"/>
                <w:kern w:val="0"/>
                <w:sz w:val="20"/>
                <w:szCs w:val="20"/>
                <w:lang w:val="en-US" w:eastAsia="zh-CN"/>
              </w:rPr>
              <w:t>常委</w:t>
            </w:r>
          </w:p>
        </w:tc>
        <w:tc>
          <w:tcPr>
            <w:tcW w:w="283"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
                <w:bCs/>
                <w:color w:val="000000" w:themeColor="text1"/>
                <w:kern w:val="0"/>
                <w:sz w:val="20"/>
                <w:szCs w:val="20"/>
                <w:lang w:val="en-US" w:eastAsia="zh-CN"/>
              </w:rPr>
            </w:pPr>
            <w:r>
              <w:rPr>
                <w:rFonts w:hint="eastAsia" w:cs="宋体" w:asciiTheme="minorEastAsia" w:hAnsiTheme="minorEastAsia" w:eastAsiaTheme="minorEastAsia"/>
                <w:b/>
                <w:bCs/>
                <w:color w:val="000000" w:themeColor="text1"/>
                <w:kern w:val="0"/>
                <w:sz w:val="20"/>
                <w:szCs w:val="20"/>
                <w:lang w:val="en-US" w:eastAsia="zh-CN"/>
              </w:rPr>
              <w:t>分管</w:t>
            </w:r>
          </w:p>
          <w:p>
            <w:pPr>
              <w:keepNext w:val="0"/>
              <w:keepLines w:val="0"/>
              <w:pageBreakBefore w:val="0"/>
              <w:kinsoku/>
              <w:wordWrap/>
              <w:overflowPunct/>
              <w:topLinePunct w:val="0"/>
              <w:autoSpaceDE/>
              <w:autoSpaceDN/>
              <w:bidi w:val="0"/>
              <w:adjustRightInd/>
              <w:spacing w:line="260" w:lineRule="exact"/>
              <w:jc w:val="center"/>
              <w:textAlignment w:val="center"/>
              <w:rPr>
                <w:rFonts w:hint="default" w:cs="宋体" w:asciiTheme="minorEastAsia" w:hAnsiTheme="minorEastAsia" w:eastAsiaTheme="minorEastAsia"/>
                <w:b/>
                <w:bCs/>
                <w:color w:val="000000" w:themeColor="text1"/>
                <w:sz w:val="20"/>
                <w:szCs w:val="20"/>
                <w:lang w:val="en-US" w:eastAsia="zh-CN"/>
              </w:rPr>
            </w:pPr>
            <w:r>
              <w:rPr>
                <w:rFonts w:hint="eastAsia" w:cs="宋体" w:asciiTheme="minorEastAsia" w:hAnsiTheme="minorEastAsia" w:eastAsiaTheme="minorEastAsia"/>
                <w:b/>
                <w:bCs/>
                <w:color w:val="000000" w:themeColor="text1"/>
                <w:kern w:val="0"/>
                <w:sz w:val="20"/>
                <w:szCs w:val="20"/>
                <w:lang w:val="en-US" w:eastAsia="zh-CN"/>
              </w:rPr>
              <w:t>副区长</w:t>
            </w:r>
          </w:p>
        </w:tc>
        <w:tc>
          <w:tcPr>
            <w:tcW w:w="697"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kern w:val="0"/>
                <w:sz w:val="20"/>
                <w:szCs w:val="20"/>
              </w:rPr>
              <w:t>主要责任单位</w:t>
            </w:r>
          </w:p>
        </w:tc>
        <w:tc>
          <w:tcPr>
            <w:tcW w:w="23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kern w:val="0"/>
                <w:sz w:val="20"/>
                <w:szCs w:val="20"/>
              </w:rPr>
              <w:t>责任人</w:t>
            </w:r>
          </w:p>
        </w:tc>
        <w:tc>
          <w:tcPr>
            <w:tcW w:w="24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kern w:val="0"/>
                <w:sz w:val="20"/>
                <w:szCs w:val="20"/>
              </w:rPr>
              <w:t>联络人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20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rPr>
                <w:rFonts w:hint="eastAsia" w:asciiTheme="majorEastAsia" w:hAnsiTheme="majorEastAsia" w:eastAsiaTheme="majorEastAsia" w:cstheme="majorEastAsia"/>
                <w:bCs/>
                <w:color w:val="000000" w:themeColor="text1"/>
                <w:spacing w:val="0"/>
                <w:kern w:val="0"/>
                <w:sz w:val="20"/>
                <w:szCs w:val="20"/>
              </w:rPr>
            </w:pPr>
            <w:r>
              <w:rPr>
                <w:rFonts w:hint="eastAsia" w:asciiTheme="majorEastAsia" w:hAnsiTheme="majorEastAsia" w:eastAsiaTheme="majorEastAsia" w:cstheme="majorEastAsia"/>
                <w:bCs/>
                <w:color w:val="000000" w:themeColor="text1"/>
                <w:spacing w:val="0"/>
                <w:kern w:val="0"/>
                <w:sz w:val="20"/>
                <w:szCs w:val="20"/>
              </w:rPr>
              <w:t xml:space="preserve">“发展 </w:t>
            </w:r>
          </w:p>
          <w:p>
            <w:pPr>
              <w:keepNext w:val="0"/>
              <w:keepLines w:val="0"/>
              <w:pageBreakBefore w:val="0"/>
              <w:kinsoku/>
              <w:wordWrap/>
              <w:overflowPunct/>
              <w:topLinePunct w:val="0"/>
              <w:autoSpaceDE/>
              <w:autoSpaceDN/>
              <w:bidi w:val="0"/>
              <w:adjustRightInd/>
              <w:spacing w:line="360" w:lineRule="exact"/>
              <w:jc w:val="center"/>
              <w:rPr>
                <w:rFonts w:hint="eastAsia" w:asciiTheme="majorEastAsia" w:hAnsiTheme="majorEastAsia" w:eastAsiaTheme="majorEastAsia" w:cstheme="majorEastAsia"/>
                <w:bCs/>
                <w:color w:val="000000" w:themeColor="text1"/>
                <w:spacing w:val="0"/>
                <w:kern w:val="0"/>
                <w:sz w:val="20"/>
                <w:szCs w:val="20"/>
              </w:rPr>
            </w:pPr>
            <w:r>
              <w:rPr>
                <w:rFonts w:hint="eastAsia" w:asciiTheme="majorEastAsia" w:hAnsiTheme="majorEastAsia" w:eastAsiaTheme="majorEastAsia" w:cstheme="majorEastAsia"/>
                <w:bCs/>
                <w:color w:val="000000" w:themeColor="text1"/>
                <w:spacing w:val="0"/>
                <w:kern w:val="0"/>
                <w:sz w:val="20"/>
                <w:szCs w:val="20"/>
              </w:rPr>
              <w:t xml:space="preserve"> 六仗”</w:t>
            </w:r>
          </w:p>
          <w:p>
            <w:pPr>
              <w:keepNext w:val="0"/>
              <w:keepLines w:val="0"/>
              <w:pageBreakBefore w:val="0"/>
              <w:kinsoku/>
              <w:wordWrap/>
              <w:overflowPunct/>
              <w:topLinePunct w:val="0"/>
              <w:autoSpaceDE/>
              <w:autoSpaceDN/>
              <w:bidi w:val="0"/>
              <w:adjustRightInd/>
              <w:spacing w:line="360" w:lineRule="exact"/>
              <w:jc w:val="center"/>
              <w:rPr>
                <w:rFonts w:hint="eastAsia" w:asciiTheme="majorEastAsia" w:hAnsiTheme="majorEastAsia" w:eastAsiaTheme="majorEastAsia" w:cstheme="majorEastAsia"/>
                <w:bCs/>
                <w:color w:val="000000" w:themeColor="text1"/>
                <w:spacing w:val="0"/>
                <w:kern w:val="0"/>
                <w:sz w:val="20"/>
                <w:szCs w:val="20"/>
              </w:rPr>
            </w:pPr>
            <w:r>
              <w:rPr>
                <w:rFonts w:hint="eastAsia" w:asciiTheme="majorEastAsia" w:hAnsiTheme="majorEastAsia" w:eastAsiaTheme="majorEastAsia" w:cstheme="majorEastAsia"/>
                <w:bCs/>
                <w:color w:val="000000" w:themeColor="text1"/>
                <w:spacing w:val="0"/>
                <w:kern w:val="0"/>
                <w:sz w:val="20"/>
                <w:szCs w:val="20"/>
              </w:rPr>
              <w:t>重点</w:t>
            </w:r>
          </w:p>
          <w:p>
            <w:pPr>
              <w:keepNext w:val="0"/>
              <w:keepLines w:val="0"/>
              <w:pageBreakBefore w:val="0"/>
              <w:kinsoku/>
              <w:wordWrap/>
              <w:overflowPunct/>
              <w:topLinePunct w:val="0"/>
              <w:autoSpaceDE/>
              <w:autoSpaceDN/>
              <w:bidi w:val="0"/>
              <w:adjustRightInd/>
              <w:spacing w:line="360" w:lineRule="exact"/>
              <w:jc w:val="center"/>
              <w:rPr>
                <w:rFonts w:hint="eastAsia" w:asciiTheme="majorEastAsia" w:hAnsiTheme="majorEastAsia" w:eastAsiaTheme="majorEastAsia" w:cstheme="majorEastAsia"/>
                <w:bCs/>
                <w:color w:val="000000" w:themeColor="text1"/>
                <w:spacing w:val="0"/>
                <w:kern w:val="2"/>
                <w:sz w:val="20"/>
                <w:szCs w:val="20"/>
                <w:lang w:val="en-US" w:eastAsia="zh-CN" w:bidi="ar-SA"/>
              </w:rPr>
            </w:pPr>
            <w:r>
              <w:rPr>
                <w:rFonts w:hint="eastAsia" w:asciiTheme="majorEastAsia" w:hAnsiTheme="majorEastAsia" w:eastAsiaTheme="majorEastAsia" w:cstheme="majorEastAsia"/>
                <w:bCs/>
                <w:color w:val="000000" w:themeColor="text1"/>
                <w:spacing w:val="0"/>
                <w:kern w:val="0"/>
                <w:sz w:val="20"/>
                <w:szCs w:val="20"/>
              </w:rPr>
              <w:t>工作</w:t>
            </w:r>
          </w:p>
        </w:tc>
        <w:tc>
          <w:tcPr>
            <w:tcW w:w="16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Theme="majorEastAsia" w:hAnsiTheme="majorEastAsia" w:eastAsiaTheme="majorEastAsia" w:cstheme="majorEastAsia"/>
                <w:bCs/>
                <w:color w:val="000000" w:themeColor="text1"/>
                <w:spacing w:val="0"/>
                <w:kern w:val="2"/>
                <w:sz w:val="20"/>
                <w:szCs w:val="20"/>
                <w:lang w:val="en-US" w:eastAsia="zh-CN" w:bidi="ar-SA"/>
              </w:rPr>
            </w:pPr>
            <w:r>
              <w:rPr>
                <w:rFonts w:hint="eastAsia" w:asciiTheme="majorEastAsia" w:hAnsiTheme="majorEastAsia" w:eastAsiaTheme="majorEastAsia" w:cstheme="majorEastAsia"/>
                <w:bCs/>
                <w:color w:val="000000" w:themeColor="text1"/>
                <w:spacing w:val="0"/>
                <w:kern w:val="0"/>
                <w:sz w:val="20"/>
                <w:szCs w:val="20"/>
              </w:rPr>
              <w:t>1</w:t>
            </w:r>
          </w:p>
        </w:tc>
        <w:tc>
          <w:tcPr>
            <w:tcW w:w="14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Theme="majorEastAsia" w:hAnsiTheme="majorEastAsia" w:eastAsiaTheme="majorEastAsia" w:cstheme="majorEastAsia"/>
                <w:bCs/>
                <w:color w:val="000000" w:themeColor="text1"/>
                <w:spacing w:val="0"/>
                <w:sz w:val="20"/>
                <w:szCs w:val="20"/>
              </w:rPr>
            </w:pPr>
            <w:r>
              <w:rPr>
                <w:rFonts w:hint="eastAsia" w:asciiTheme="majorEastAsia" w:hAnsiTheme="majorEastAsia" w:eastAsiaTheme="majorEastAsia" w:cstheme="majorEastAsia"/>
                <w:bCs/>
                <w:color w:val="000000" w:themeColor="text1"/>
                <w:spacing w:val="0"/>
                <w:sz w:val="20"/>
                <w:szCs w:val="20"/>
              </w:rPr>
              <w:t>主要</w:t>
            </w:r>
          </w:p>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Theme="majorEastAsia" w:hAnsiTheme="majorEastAsia" w:eastAsiaTheme="majorEastAsia" w:cstheme="majorEastAsia"/>
                <w:bCs/>
                <w:color w:val="000000" w:themeColor="text1"/>
                <w:spacing w:val="0"/>
                <w:sz w:val="20"/>
                <w:szCs w:val="20"/>
              </w:rPr>
            </w:pPr>
            <w:r>
              <w:rPr>
                <w:rFonts w:hint="eastAsia" w:asciiTheme="majorEastAsia" w:hAnsiTheme="majorEastAsia" w:eastAsiaTheme="majorEastAsia" w:cstheme="majorEastAsia"/>
                <w:bCs/>
                <w:color w:val="000000" w:themeColor="text1"/>
                <w:spacing w:val="0"/>
                <w:sz w:val="20"/>
                <w:szCs w:val="20"/>
              </w:rPr>
              <w:t>经济</w:t>
            </w:r>
          </w:p>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Theme="majorEastAsia" w:hAnsiTheme="majorEastAsia" w:eastAsiaTheme="majorEastAsia" w:cstheme="majorEastAsia"/>
                <w:bCs/>
                <w:color w:val="000000" w:themeColor="text1"/>
                <w:spacing w:val="0"/>
                <w:sz w:val="20"/>
                <w:szCs w:val="20"/>
              </w:rPr>
            </w:pPr>
            <w:r>
              <w:rPr>
                <w:rFonts w:hint="eastAsia" w:asciiTheme="majorEastAsia" w:hAnsiTheme="majorEastAsia" w:eastAsiaTheme="majorEastAsia" w:cstheme="majorEastAsia"/>
                <w:bCs/>
                <w:color w:val="000000" w:themeColor="text1"/>
                <w:spacing w:val="0"/>
                <w:sz w:val="20"/>
                <w:szCs w:val="20"/>
              </w:rPr>
              <w:t>工作</w:t>
            </w:r>
          </w:p>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Theme="majorEastAsia" w:hAnsiTheme="majorEastAsia" w:eastAsiaTheme="majorEastAsia" w:cstheme="majorEastAsia"/>
                <w:bCs/>
                <w:color w:val="000000" w:themeColor="text1"/>
                <w:spacing w:val="0"/>
                <w:kern w:val="2"/>
                <w:sz w:val="20"/>
                <w:szCs w:val="20"/>
                <w:lang w:val="en-US" w:eastAsia="zh-CN" w:bidi="ar-SA"/>
              </w:rPr>
            </w:pPr>
            <w:r>
              <w:rPr>
                <w:rFonts w:hint="eastAsia" w:asciiTheme="majorEastAsia" w:hAnsiTheme="majorEastAsia" w:eastAsiaTheme="majorEastAsia" w:cstheme="majorEastAsia"/>
                <w:bCs/>
                <w:color w:val="000000" w:themeColor="text1"/>
                <w:spacing w:val="0"/>
                <w:sz w:val="20"/>
                <w:szCs w:val="20"/>
              </w:rPr>
              <w:t>运行</w:t>
            </w:r>
          </w:p>
        </w:tc>
        <w:tc>
          <w:tcPr>
            <w:tcW w:w="698" w:type="pct"/>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kern w:val="0"/>
                <w:sz w:val="20"/>
                <w:szCs w:val="20"/>
                <w:lang w:val="en-US" w:eastAsia="zh-CN"/>
              </w:rPr>
              <w:t>1</w:t>
            </w:r>
            <w:r>
              <w:rPr>
                <w:rFonts w:hint="eastAsia" w:cs="宋体" w:asciiTheme="minorEastAsia" w:hAnsiTheme="minorEastAsia" w:eastAsiaTheme="minorEastAsia"/>
                <w:bCs/>
                <w:color w:val="000000" w:themeColor="text1"/>
                <w:kern w:val="0"/>
                <w:sz w:val="20"/>
                <w:szCs w:val="20"/>
              </w:rPr>
              <w:t>）规模工业增加值</w:t>
            </w:r>
          </w:p>
        </w:tc>
        <w:tc>
          <w:tcPr>
            <w:tcW w:w="2081"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line="260" w:lineRule="exact"/>
              <w:ind w:left="0" w:leftChars="0"/>
              <w:jc w:val="lef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color w:val="000000" w:themeColor="text1"/>
                <w:sz w:val="20"/>
                <w:szCs w:val="20"/>
              </w:rPr>
              <w:t>1-8月同比增速</w:t>
            </w:r>
            <w:r>
              <w:rPr>
                <w:rFonts w:hint="eastAsia" w:cs="宋体" w:asciiTheme="minorEastAsia" w:hAnsiTheme="minorEastAsia" w:eastAsiaTheme="minorEastAsia"/>
                <w:color w:val="000000" w:themeColor="text1"/>
                <w:sz w:val="20"/>
                <w:szCs w:val="20"/>
                <w:lang w:val="en-US" w:eastAsia="zh-CN"/>
              </w:rPr>
              <w:t>位于</w:t>
            </w:r>
            <w:r>
              <w:rPr>
                <w:rFonts w:hint="eastAsia" w:ascii="宋体" w:hAnsi="宋体" w:eastAsia="宋体" w:cs="宋体"/>
                <w:bCs/>
                <w:color w:val="auto"/>
                <w:kern w:val="2"/>
                <w:sz w:val="20"/>
                <w:szCs w:val="20"/>
                <w:lang w:val="en-US" w:eastAsia="zh-CN" w:bidi="ar-SA"/>
              </w:rPr>
              <w:t>全市前七名（且不得并列名次）。</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伍  毅</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伍  毅</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区科工信局、各相关乡镇街道</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高云头</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p>
        </w:tc>
        <w:tc>
          <w:tcPr>
            <w:tcW w:w="16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14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cs="宋体" w:asciiTheme="minorEastAsia" w:hAnsiTheme="minorEastAsia" w:eastAsiaTheme="minorEastAsia"/>
                <w:bCs/>
                <w:color w:val="000000" w:themeColor="text1"/>
                <w:sz w:val="20"/>
                <w:szCs w:val="20"/>
              </w:rPr>
            </w:pPr>
          </w:p>
        </w:tc>
        <w:tc>
          <w:tcPr>
            <w:tcW w:w="698" w:type="pct"/>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kern w:val="0"/>
                <w:sz w:val="20"/>
                <w:szCs w:val="20"/>
                <w:lang w:val="en-US" w:eastAsia="zh-CN"/>
              </w:rPr>
              <w:t>2</w:t>
            </w:r>
            <w:r>
              <w:rPr>
                <w:rFonts w:hint="eastAsia" w:cs="宋体" w:asciiTheme="minorEastAsia" w:hAnsiTheme="minorEastAsia" w:eastAsiaTheme="minorEastAsia"/>
                <w:bCs/>
                <w:color w:val="000000" w:themeColor="text1"/>
                <w:kern w:val="0"/>
                <w:sz w:val="20"/>
                <w:szCs w:val="20"/>
              </w:rPr>
              <w:t>）规模以上服务业营业收入</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color w:val="000000" w:themeColor="text1"/>
                <w:sz w:val="20"/>
                <w:szCs w:val="20"/>
              </w:rPr>
              <w:t>1-8月同比增速</w:t>
            </w:r>
            <w:r>
              <w:rPr>
                <w:rFonts w:hint="eastAsia" w:ascii="宋体" w:hAnsi="宋体" w:eastAsia="宋体" w:cs="宋体"/>
                <w:bCs/>
                <w:color w:val="auto"/>
                <w:kern w:val="2"/>
                <w:sz w:val="20"/>
                <w:szCs w:val="20"/>
                <w:lang w:val="en-US" w:eastAsia="zh-CN" w:bidi="ar-SA"/>
              </w:rPr>
              <w:t>排名不落于全市后三位。</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bCs/>
                <w:color w:val="auto"/>
                <w:kern w:val="2"/>
                <w:sz w:val="20"/>
                <w:szCs w:val="20"/>
                <w:lang w:val="en-US" w:eastAsia="zh-CN" w:bidi="ar-SA"/>
              </w:rPr>
            </w:pPr>
            <w:r>
              <w:rPr>
                <w:rFonts w:hint="eastAsia" w:ascii="宋体" w:hAnsi="宋体" w:cs="宋体"/>
                <w:bCs/>
                <w:color w:val="auto"/>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2"/>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区发改局、各相关乡镇街道</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刘  剑</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2"/>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p>
        </w:tc>
        <w:tc>
          <w:tcPr>
            <w:tcW w:w="16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14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cs="宋体" w:asciiTheme="minorEastAsia" w:hAnsiTheme="minorEastAsia" w:eastAsiaTheme="minorEastAsia"/>
                <w:bCs/>
                <w:color w:val="000000" w:themeColor="text1"/>
                <w:sz w:val="20"/>
                <w:szCs w:val="20"/>
              </w:rPr>
            </w:pPr>
          </w:p>
        </w:tc>
        <w:tc>
          <w:tcPr>
            <w:tcW w:w="698" w:type="pct"/>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kern w:val="0"/>
                <w:sz w:val="20"/>
                <w:szCs w:val="20"/>
                <w:lang w:val="en-US" w:eastAsia="zh-CN"/>
              </w:rPr>
              <w:t>3</w:t>
            </w: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sz w:val="20"/>
                <w:szCs w:val="20"/>
              </w:rPr>
              <w:t>固定资产投资</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color w:val="000000" w:themeColor="text1"/>
                <w:sz w:val="20"/>
                <w:szCs w:val="20"/>
              </w:rPr>
              <w:t>1-8月同比</w:t>
            </w:r>
            <w:r>
              <w:rPr>
                <w:rFonts w:hint="eastAsia" w:cs="宋体" w:asciiTheme="minorEastAsia" w:hAnsiTheme="minorEastAsia" w:eastAsiaTheme="minorEastAsia"/>
                <w:bCs/>
                <w:color w:val="000000" w:themeColor="text1"/>
                <w:sz w:val="20"/>
                <w:szCs w:val="20"/>
              </w:rPr>
              <w:t>增速</w:t>
            </w:r>
            <w:r>
              <w:rPr>
                <w:rFonts w:hint="eastAsia" w:cs="宋体" w:asciiTheme="minorEastAsia" w:hAnsiTheme="minorEastAsia" w:eastAsiaTheme="minorEastAsia"/>
                <w:bCs/>
                <w:color w:val="000000" w:themeColor="text1"/>
                <w:sz w:val="20"/>
                <w:szCs w:val="20"/>
                <w:lang w:val="en-US" w:eastAsia="zh-CN"/>
              </w:rPr>
              <w:t>排名</w:t>
            </w:r>
            <w:r>
              <w:rPr>
                <w:rFonts w:hint="eastAsia" w:ascii="宋体" w:hAnsi="宋体" w:eastAsia="宋体" w:cs="宋体"/>
                <w:bCs/>
                <w:color w:val="auto"/>
                <w:kern w:val="2"/>
                <w:sz w:val="20"/>
                <w:szCs w:val="20"/>
                <w:lang w:val="en-US" w:eastAsia="zh-CN" w:bidi="ar-SA"/>
              </w:rPr>
              <w:t>全市前七名。</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bCs/>
                <w:color w:val="auto"/>
                <w:kern w:val="2"/>
                <w:sz w:val="20"/>
                <w:szCs w:val="20"/>
                <w:lang w:val="en-US" w:eastAsia="zh-CN" w:bidi="ar-SA"/>
              </w:rPr>
            </w:pPr>
            <w:r>
              <w:rPr>
                <w:rFonts w:hint="eastAsia" w:ascii="宋体" w:hAnsi="宋体" w:cs="宋体"/>
                <w:bCs/>
                <w:color w:val="auto"/>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2"/>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区发改局、各乡镇街道</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2"/>
                <w:sz w:val="20"/>
                <w:szCs w:val="20"/>
                <w:lang w:val="en-US" w:eastAsia="zh-CN" w:bidi="ar-SA"/>
              </w:rPr>
              <w:t>刘  剑</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2"/>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p>
        </w:tc>
        <w:tc>
          <w:tcPr>
            <w:tcW w:w="16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14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cs="宋体" w:asciiTheme="minorEastAsia" w:hAnsiTheme="minorEastAsia" w:eastAsiaTheme="minorEastAsia"/>
                <w:bCs/>
                <w:color w:val="000000" w:themeColor="text1"/>
                <w:sz w:val="20"/>
                <w:szCs w:val="20"/>
              </w:rPr>
            </w:pPr>
          </w:p>
        </w:tc>
        <w:tc>
          <w:tcPr>
            <w:tcW w:w="698" w:type="pct"/>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kern w:val="0"/>
                <w:sz w:val="20"/>
                <w:szCs w:val="20"/>
                <w:lang w:val="en-US" w:eastAsia="zh-CN"/>
              </w:rPr>
              <w:t>4</w:t>
            </w:r>
            <w:r>
              <w:rPr>
                <w:rFonts w:hint="eastAsia" w:cs="宋体" w:asciiTheme="minorEastAsia" w:hAnsiTheme="minorEastAsia" w:eastAsiaTheme="minorEastAsia"/>
                <w:bCs/>
                <w:color w:val="000000" w:themeColor="text1"/>
                <w:kern w:val="0"/>
                <w:sz w:val="20"/>
                <w:szCs w:val="20"/>
              </w:rPr>
              <w:t>）房地产开发投资</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color w:val="000000" w:themeColor="text1"/>
                <w:sz w:val="20"/>
                <w:szCs w:val="20"/>
              </w:rPr>
              <w:t>1-8月同比</w:t>
            </w:r>
            <w:r>
              <w:rPr>
                <w:rFonts w:hint="eastAsia" w:cs="宋体" w:asciiTheme="minorEastAsia" w:hAnsiTheme="minorEastAsia" w:eastAsiaTheme="minorEastAsia"/>
                <w:bCs/>
                <w:color w:val="000000" w:themeColor="text1"/>
                <w:sz w:val="20"/>
                <w:szCs w:val="20"/>
              </w:rPr>
              <w:t>增速高于全</w:t>
            </w:r>
            <w:r>
              <w:rPr>
                <w:rFonts w:hint="eastAsia" w:cs="宋体" w:asciiTheme="minorEastAsia" w:hAnsiTheme="minorEastAsia" w:eastAsiaTheme="minorEastAsia"/>
                <w:bCs/>
                <w:color w:val="000000" w:themeColor="text1"/>
                <w:sz w:val="20"/>
                <w:szCs w:val="20"/>
                <w:lang w:val="en-US" w:eastAsia="zh-CN"/>
              </w:rPr>
              <w:t>市</w:t>
            </w:r>
            <w:r>
              <w:rPr>
                <w:rFonts w:hint="eastAsia" w:cs="宋体" w:asciiTheme="minorEastAsia" w:hAnsiTheme="minorEastAsia" w:eastAsiaTheme="minorEastAsia"/>
                <w:bCs/>
                <w:color w:val="000000" w:themeColor="text1"/>
                <w:sz w:val="20"/>
                <w:szCs w:val="20"/>
              </w:rPr>
              <w:t>平均水平。</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伍  毅</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刘海龙</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区住建局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2"/>
                <w:sz w:val="20"/>
                <w:szCs w:val="20"/>
                <w:lang w:val="en-US" w:eastAsia="zh-CN" w:bidi="ar-SA"/>
              </w:rPr>
              <w:t xml:space="preserve">徐日新   </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2"/>
                <w:sz w:val="20"/>
                <w:szCs w:val="20"/>
                <w:lang w:val="en-US" w:eastAsia="zh-CN" w:bidi="ar-SA"/>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p>
        </w:tc>
        <w:tc>
          <w:tcPr>
            <w:tcW w:w="16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14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cs="宋体" w:asciiTheme="minorEastAsia" w:hAnsiTheme="minorEastAsia" w:eastAsiaTheme="minorEastAsia"/>
                <w:bCs/>
                <w:color w:val="000000" w:themeColor="text1"/>
                <w:sz w:val="20"/>
                <w:szCs w:val="20"/>
              </w:rPr>
            </w:pPr>
          </w:p>
        </w:tc>
        <w:tc>
          <w:tcPr>
            <w:tcW w:w="698" w:type="pct"/>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kern w:val="0"/>
                <w:sz w:val="20"/>
                <w:szCs w:val="20"/>
                <w:lang w:val="en-US" w:eastAsia="zh-CN"/>
              </w:rPr>
              <w:t>5</w:t>
            </w:r>
            <w:r>
              <w:rPr>
                <w:rFonts w:hint="eastAsia" w:cs="宋体" w:asciiTheme="minorEastAsia" w:hAnsiTheme="minorEastAsia" w:eastAsiaTheme="minorEastAsia"/>
                <w:bCs/>
                <w:color w:val="000000" w:themeColor="text1"/>
                <w:kern w:val="0"/>
                <w:sz w:val="20"/>
                <w:szCs w:val="20"/>
              </w:rPr>
              <w:t>）商品房销售面积</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color w:val="000000" w:themeColor="text1"/>
                <w:sz w:val="20"/>
                <w:szCs w:val="20"/>
              </w:rPr>
              <w:t>1-8月同比</w:t>
            </w:r>
            <w:r>
              <w:rPr>
                <w:rFonts w:hint="eastAsia" w:cs="宋体" w:asciiTheme="minorEastAsia" w:hAnsiTheme="minorEastAsia" w:eastAsiaTheme="minorEastAsia"/>
                <w:bCs/>
                <w:color w:val="000000" w:themeColor="text1"/>
                <w:sz w:val="20"/>
                <w:szCs w:val="20"/>
              </w:rPr>
              <w:t>增速高于全</w:t>
            </w:r>
            <w:r>
              <w:rPr>
                <w:rFonts w:hint="eastAsia" w:cs="宋体" w:asciiTheme="minorEastAsia" w:hAnsiTheme="minorEastAsia" w:eastAsiaTheme="minorEastAsia"/>
                <w:bCs/>
                <w:color w:val="000000" w:themeColor="text1"/>
                <w:sz w:val="20"/>
                <w:szCs w:val="20"/>
                <w:lang w:val="en-US" w:eastAsia="zh-CN"/>
              </w:rPr>
              <w:t>市</w:t>
            </w:r>
            <w:r>
              <w:rPr>
                <w:rFonts w:hint="eastAsia" w:cs="宋体" w:asciiTheme="minorEastAsia" w:hAnsiTheme="minorEastAsia" w:eastAsiaTheme="minorEastAsia"/>
                <w:bCs/>
                <w:color w:val="000000" w:themeColor="text1"/>
                <w:sz w:val="20"/>
                <w:szCs w:val="20"/>
              </w:rPr>
              <w:t>平均水平。</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伍  毅</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刘海龙</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区住建局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2"/>
                <w:sz w:val="20"/>
                <w:szCs w:val="20"/>
                <w:lang w:val="en-US" w:eastAsia="zh-CN" w:bidi="ar-SA"/>
              </w:rPr>
              <w:t xml:space="preserve">徐日新   </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2"/>
                <w:sz w:val="20"/>
                <w:szCs w:val="20"/>
                <w:lang w:val="en-US" w:eastAsia="zh-CN" w:bidi="ar-SA"/>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p>
        </w:tc>
        <w:tc>
          <w:tcPr>
            <w:tcW w:w="16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14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698" w:type="pct"/>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center"/>
              <w:rPr>
                <w:rFonts w:cs="宋体" w:asciiTheme="minorEastAsia" w:hAnsiTheme="minorEastAsia" w:eastAsiaTheme="minorEastAsia"/>
                <w:bCs/>
                <w:color w:val="000000" w:themeColor="text1"/>
                <w:kern w:val="0"/>
                <w:sz w:val="20"/>
                <w:szCs w:val="20"/>
              </w:rPr>
            </w:pPr>
            <w:r>
              <w:rPr>
                <w:rFonts w:cs="宋体" w:asciiTheme="minorEastAsia" w:hAnsiTheme="minorEastAsia" w:eastAsiaTheme="minorEastAsia"/>
                <w:bCs/>
                <w:color w:val="000000" w:themeColor="text1"/>
                <w:kern w:val="0"/>
                <w:sz w:val="20"/>
                <w:szCs w:val="20"/>
                <w:lang w:val="en-US" w:eastAsia="zh-CN" w:bidi="ar-SA"/>
              </w:rPr>
              <w:t>（</w:t>
            </w:r>
            <w:r>
              <w:rPr>
                <w:rFonts w:hint="eastAsia" w:cs="宋体" w:asciiTheme="minorEastAsia" w:hAnsiTheme="minorEastAsia" w:eastAsiaTheme="minorEastAsia"/>
                <w:bCs/>
                <w:color w:val="000000" w:themeColor="text1"/>
                <w:kern w:val="0"/>
                <w:sz w:val="20"/>
                <w:szCs w:val="20"/>
                <w:lang w:val="en-US" w:eastAsia="zh-CN" w:bidi="ar-SA"/>
              </w:rPr>
              <w:t>6</w:t>
            </w:r>
            <w:r>
              <w:rPr>
                <w:rFonts w:cs="宋体" w:asciiTheme="minorEastAsia" w:hAnsiTheme="minorEastAsia" w:eastAsiaTheme="minorEastAsia"/>
                <w:bCs/>
                <w:color w:val="000000" w:themeColor="text1"/>
                <w:kern w:val="0"/>
                <w:sz w:val="20"/>
                <w:szCs w:val="20"/>
                <w:lang w:val="en-US" w:eastAsia="zh-CN" w:bidi="ar-SA"/>
              </w:rPr>
              <w:t>）</w:t>
            </w:r>
            <w:r>
              <w:rPr>
                <w:rFonts w:hint="eastAsia" w:cs="宋体" w:asciiTheme="minorEastAsia" w:hAnsiTheme="minorEastAsia" w:eastAsiaTheme="minorEastAsia"/>
                <w:bCs/>
                <w:color w:val="000000" w:themeColor="text1"/>
                <w:spacing w:val="-6"/>
                <w:kern w:val="0"/>
                <w:sz w:val="20"/>
                <w:szCs w:val="20"/>
              </w:rPr>
              <w:t>社会消费品零售总额</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1.1-8月累计完成总额（5.24）亿元，同比增长7%。</w:t>
            </w:r>
          </w:p>
          <w:p>
            <w:pPr>
              <w:keepNext w:val="0"/>
              <w:keepLines w:val="0"/>
              <w:pageBreakBefore w:val="0"/>
              <w:widowControl w:val="0"/>
              <w:kinsoku/>
              <w:wordWrap/>
              <w:overflowPunct/>
              <w:topLinePunct w:val="0"/>
              <w:autoSpaceDE/>
              <w:autoSpaceDN/>
              <w:bidi w:val="0"/>
              <w:adjustRightInd/>
              <w:snapToGrid/>
              <w:spacing w:line="260" w:lineRule="exac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bCs/>
                <w:color w:val="000000" w:themeColor="text1"/>
                <w:sz w:val="20"/>
                <w:szCs w:val="20"/>
              </w:rPr>
              <w:t>2.7-8月新增限上批发零售和住宿餐饮企业（1）家以上。</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cs="宋体"/>
                <w:bCs/>
                <w:color w:val="auto"/>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夏丹波</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区商务局、各相关乡镇街道</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王小平</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2"/>
                <w:sz w:val="20"/>
                <w:szCs w:val="20"/>
                <w:lang w:val="en-US" w:eastAsia="zh-CN" w:bidi="ar-SA"/>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p>
        </w:tc>
        <w:tc>
          <w:tcPr>
            <w:tcW w:w="16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14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698" w:type="pct"/>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kern w:val="0"/>
                <w:sz w:val="20"/>
                <w:szCs w:val="20"/>
                <w:lang w:val="en-US" w:eastAsia="zh-CN"/>
              </w:rPr>
              <w:t>7</w:t>
            </w: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spacing w:val="-11"/>
                <w:kern w:val="0"/>
                <w:sz w:val="20"/>
                <w:szCs w:val="20"/>
              </w:rPr>
              <w:t>地方一般公共预算收入</w:t>
            </w:r>
          </w:p>
        </w:tc>
        <w:tc>
          <w:tcPr>
            <w:tcW w:w="2081"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line="260" w:lineRule="exact"/>
              <w:ind w:left="0" w:leftChars="0"/>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color w:val="000000" w:themeColor="text1"/>
                <w:sz w:val="20"/>
                <w:szCs w:val="20"/>
              </w:rPr>
              <w:t>1-8月</w:t>
            </w:r>
            <w:r>
              <w:rPr>
                <w:rFonts w:hint="eastAsia" w:cs="宋体" w:asciiTheme="minorEastAsia" w:hAnsiTheme="minorEastAsia" w:eastAsiaTheme="minorEastAsia"/>
                <w:bCs/>
                <w:color w:val="000000" w:themeColor="text1"/>
                <w:sz w:val="20"/>
                <w:szCs w:val="20"/>
              </w:rPr>
              <w:t>累计完成85亿元。</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bCs/>
                <w:color w:val="auto"/>
                <w:kern w:val="2"/>
                <w:sz w:val="20"/>
                <w:szCs w:val="20"/>
                <w:lang w:val="en-US" w:eastAsia="zh-CN" w:bidi="ar-SA"/>
              </w:rPr>
            </w:pPr>
            <w:r>
              <w:rPr>
                <w:rFonts w:hint="eastAsia" w:ascii="宋体" w:hAnsi="宋体" w:cs="宋体"/>
                <w:bCs/>
                <w:color w:val="auto"/>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2"/>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区财政局</w:t>
            </w:r>
          </w:p>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区税务局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何晓峰</w:t>
            </w:r>
          </w:p>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刘浩涛</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陈美容蒋湘澎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14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698" w:type="pct"/>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kern w:val="0"/>
                <w:sz w:val="20"/>
                <w:szCs w:val="20"/>
                <w:lang w:val="en-US" w:eastAsia="zh-CN"/>
              </w:rPr>
              <w:t>8</w:t>
            </w:r>
            <w:r>
              <w:rPr>
                <w:rFonts w:hint="eastAsia" w:cs="宋体" w:asciiTheme="minorEastAsia" w:hAnsiTheme="minorEastAsia" w:eastAsiaTheme="minorEastAsia"/>
                <w:bCs/>
                <w:color w:val="000000" w:themeColor="text1"/>
                <w:kern w:val="0"/>
                <w:sz w:val="20"/>
                <w:szCs w:val="20"/>
              </w:rPr>
              <w:t>）进出口总额</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color w:val="000000" w:themeColor="text1"/>
                <w:sz w:val="20"/>
                <w:szCs w:val="20"/>
              </w:rPr>
              <w:t>1-8月同比</w:t>
            </w:r>
            <w:r>
              <w:rPr>
                <w:rFonts w:hint="eastAsia" w:cs="宋体" w:asciiTheme="minorEastAsia" w:hAnsiTheme="minorEastAsia" w:eastAsiaTheme="minorEastAsia"/>
                <w:bCs/>
                <w:color w:val="000000" w:themeColor="text1"/>
                <w:sz w:val="20"/>
                <w:szCs w:val="20"/>
              </w:rPr>
              <w:t>增长2.1%。</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cs="宋体"/>
                <w:bCs/>
                <w:color w:val="auto"/>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夏丹波</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 xml:space="preserve">区商务局             </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 xml:space="preserve">王小平    </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2"/>
                <w:sz w:val="20"/>
                <w:szCs w:val="20"/>
                <w:lang w:val="en-US" w:eastAsia="zh-CN" w:bidi="ar-SA"/>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p>
        </w:tc>
        <w:tc>
          <w:tcPr>
            <w:tcW w:w="16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14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698" w:type="pct"/>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kern w:val="0"/>
                <w:sz w:val="20"/>
                <w:szCs w:val="20"/>
                <w:lang w:val="en-US" w:eastAsia="zh-CN"/>
              </w:rPr>
              <w:t>9</w:t>
            </w: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sz w:val="20"/>
                <w:szCs w:val="20"/>
              </w:rPr>
              <w:t>全社会用电量、工业用电量</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color w:val="000000" w:themeColor="text1"/>
                <w:sz w:val="20"/>
                <w:szCs w:val="20"/>
              </w:rPr>
              <w:t>1-8月</w:t>
            </w:r>
            <w:r>
              <w:rPr>
                <w:rFonts w:hint="eastAsia" w:cs="宋体" w:asciiTheme="minorEastAsia" w:hAnsiTheme="minorEastAsia" w:eastAsiaTheme="minorEastAsia"/>
                <w:bCs/>
                <w:color w:val="000000" w:themeColor="text1"/>
                <w:sz w:val="20"/>
                <w:szCs w:val="20"/>
              </w:rPr>
              <w:t>两项指标</w:t>
            </w:r>
            <w:r>
              <w:rPr>
                <w:rFonts w:hint="eastAsia" w:cs="宋体" w:asciiTheme="minorEastAsia" w:hAnsiTheme="minorEastAsia" w:eastAsiaTheme="minorEastAsia"/>
                <w:color w:val="000000" w:themeColor="text1"/>
                <w:sz w:val="20"/>
                <w:szCs w:val="20"/>
              </w:rPr>
              <w:t>同比增速均高于全</w:t>
            </w:r>
            <w:r>
              <w:rPr>
                <w:rFonts w:hint="eastAsia" w:cs="宋体" w:asciiTheme="minorEastAsia" w:hAnsiTheme="minorEastAsia" w:eastAsiaTheme="minorEastAsia"/>
                <w:color w:val="000000" w:themeColor="text1"/>
                <w:sz w:val="20"/>
                <w:szCs w:val="20"/>
                <w:lang w:val="en-US" w:eastAsia="zh-CN"/>
              </w:rPr>
              <w:t>市</w:t>
            </w:r>
            <w:r>
              <w:rPr>
                <w:rFonts w:hint="eastAsia" w:cs="宋体" w:asciiTheme="minorEastAsia" w:hAnsiTheme="minorEastAsia" w:eastAsiaTheme="minorEastAsia"/>
                <w:color w:val="000000" w:themeColor="text1"/>
                <w:sz w:val="20"/>
                <w:szCs w:val="20"/>
              </w:rPr>
              <w:t>平均水平。</w:t>
            </w:r>
            <w:r>
              <w:rPr>
                <w:rFonts w:hint="eastAsia" w:ascii="宋体" w:hAnsi="宋体" w:eastAsia="宋体" w:cs="宋体"/>
                <w:b/>
                <w:bCs w:val="0"/>
                <w:color w:val="auto"/>
                <w:kern w:val="2"/>
                <w:sz w:val="20"/>
                <w:szCs w:val="20"/>
                <w:lang w:val="en-US" w:eastAsia="zh-CN" w:bidi="ar-SA"/>
              </w:rPr>
              <w:t>（区科工信局与市统计局对接）</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伍  毅</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伍  毅</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区科工信局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高云头</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kern w:val="0"/>
                <w:sz w:val="20"/>
                <w:szCs w:val="20"/>
              </w:rPr>
              <w:t>2</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kern w:val="0"/>
                <w:sz w:val="20"/>
                <w:szCs w:val="20"/>
              </w:rPr>
              <w:t>推动经济高质量发展</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按市绩效办考核体系进行考核。</w:t>
            </w:r>
            <w:r>
              <w:rPr>
                <w:rFonts w:hint="eastAsia" w:ascii="宋体" w:hAnsi="宋体" w:cs="宋体"/>
                <w:bCs/>
                <w:color w:val="auto"/>
                <w:sz w:val="20"/>
                <w:szCs w:val="20"/>
              </w:rPr>
              <w:t>高质量发展落后指标比上月减少1-2个，排名不落于末位。</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color w:val="auto"/>
                <w:spacing w:val="0"/>
                <w:kern w:val="2"/>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区发改局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刘  剑</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jc w:val="center"/>
        </w:trPr>
        <w:tc>
          <w:tcPr>
            <w:tcW w:w="20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重点</w:t>
            </w:r>
            <w:r>
              <w:rPr>
                <w:rFonts w:hint="eastAsia" w:cs="宋体" w:asciiTheme="minorEastAsia" w:hAnsiTheme="minorEastAsia" w:eastAsiaTheme="minorEastAsia"/>
                <w:bCs/>
                <w:color w:val="000000" w:themeColor="text1"/>
                <w:kern w:val="0"/>
                <w:sz w:val="20"/>
                <w:szCs w:val="20"/>
              </w:rPr>
              <w:br w:type="textWrapping"/>
            </w:r>
            <w:r>
              <w:rPr>
                <w:rFonts w:hint="eastAsia" w:cs="宋体" w:asciiTheme="minorEastAsia" w:hAnsiTheme="minorEastAsia" w:eastAsiaTheme="minorEastAsia"/>
                <w:bCs/>
                <w:color w:val="000000" w:themeColor="text1"/>
                <w:kern w:val="0"/>
                <w:sz w:val="20"/>
                <w:szCs w:val="20"/>
              </w:rPr>
              <w:t>工作</w:t>
            </w: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3</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“数字经济”发展</w:t>
            </w:r>
          </w:p>
        </w:tc>
        <w:tc>
          <w:tcPr>
            <w:tcW w:w="2081" w:type="pct"/>
            <w:tcBorders>
              <w:tl2br w:val="nil"/>
              <w:tr2bl w:val="nil"/>
            </w:tcBorders>
            <w:shd w:val="clear" w:color="auto" w:fill="auto"/>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pacing w:line="260" w:lineRule="exact"/>
              <w:ind w:left="0" w:leftChars="0"/>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1.7-8月全</w:t>
            </w:r>
            <w:r>
              <w:rPr>
                <w:rFonts w:hint="eastAsia" w:cs="宋体" w:asciiTheme="minorEastAsia" w:hAnsiTheme="minorEastAsia" w:eastAsiaTheme="minorEastAsia"/>
                <w:bCs/>
                <w:color w:val="000000" w:themeColor="text1"/>
                <w:sz w:val="20"/>
                <w:szCs w:val="20"/>
                <w:lang w:val="en-US" w:eastAsia="zh-CN"/>
              </w:rPr>
              <w:t>市开通5G站点完成市定任务数（个），发展千兆光网用户完成市定任务数（户）。</w:t>
            </w:r>
          </w:p>
          <w:p>
            <w:pPr>
              <w:keepNext w:val="0"/>
              <w:keepLines w:val="0"/>
              <w:pageBreakBefore w:val="0"/>
              <w:kinsoku/>
              <w:wordWrap/>
              <w:overflowPunct/>
              <w:topLinePunct w:val="0"/>
              <w:autoSpaceDE/>
              <w:autoSpaceDN/>
              <w:bidi w:val="0"/>
              <w:adjustRightIn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2.①规模以上电子信息制造业营业收入：2023年全市完成130亿元，1-8月累计完成68.52亿元，其中</w:t>
            </w:r>
            <w:r>
              <w:rPr>
                <w:rFonts w:hint="eastAsia" w:cs="宋体" w:asciiTheme="minorEastAsia" w:hAnsiTheme="minorEastAsia" w:eastAsiaTheme="minorEastAsia"/>
                <w:bCs/>
                <w:color w:val="000000" w:themeColor="text1"/>
                <w:sz w:val="20"/>
                <w:szCs w:val="20"/>
                <w:lang w:val="en-US" w:eastAsia="zh-CN"/>
              </w:rPr>
              <w:t>大祥区完成市定任务。</w:t>
            </w:r>
            <w:r>
              <w:rPr>
                <w:rFonts w:hint="eastAsia" w:asciiTheme="minorEastAsia" w:hAnsiTheme="minorEastAsia" w:eastAsiaTheme="minorEastAsia" w:cstheme="majorEastAsia"/>
                <w:color w:val="000000" w:themeColor="text1"/>
                <w:sz w:val="20"/>
                <w:szCs w:val="20"/>
              </w:rPr>
              <w:t>②</w:t>
            </w:r>
            <w:r>
              <w:rPr>
                <w:rFonts w:hint="eastAsia" w:cs="宋体" w:asciiTheme="minorEastAsia" w:hAnsiTheme="minorEastAsia" w:eastAsiaTheme="minorEastAsia"/>
                <w:bCs/>
                <w:color w:val="000000" w:themeColor="text1"/>
                <w:sz w:val="20"/>
                <w:szCs w:val="20"/>
              </w:rPr>
              <w:t>规模以上软件和信息技术服务业营业收入： 2023年全市完成1.2亿元，1-8月累计完成8000万元，其中大祥区819万元；增速达10%以上。</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r>
              <w:rPr>
                <w:rFonts w:hint="eastAsia" w:ascii="宋体" w:hAnsi="宋体" w:eastAsia="宋体" w:cs="宋体"/>
                <w:color w:val="auto"/>
                <w:spacing w:val="0"/>
                <w:kern w:val="2"/>
                <w:sz w:val="20"/>
                <w:szCs w:val="20"/>
                <w:lang w:val="en-US" w:eastAsia="zh-CN" w:bidi="ar-SA"/>
              </w:rPr>
              <w:t>伍  毅</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color w:val="auto"/>
                <w:spacing w:val="0"/>
                <w:kern w:val="2"/>
                <w:sz w:val="20"/>
                <w:szCs w:val="20"/>
                <w:lang w:val="en-US" w:eastAsia="zh-CN" w:bidi="ar-SA"/>
              </w:rPr>
              <w:t>夏向阳</w:t>
            </w:r>
            <w:r>
              <w:rPr>
                <w:rFonts w:hint="eastAsia" w:ascii="宋体" w:hAnsi="宋体" w:eastAsia="宋体" w:cs="宋体"/>
                <w:color w:val="auto"/>
                <w:spacing w:val="0"/>
                <w:kern w:val="2"/>
                <w:sz w:val="20"/>
                <w:szCs w:val="20"/>
                <w:lang w:val="en-US" w:eastAsia="zh-CN" w:bidi="ar-SA"/>
              </w:rPr>
              <w:t>伍  毅</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区发改局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区科工信局</w:t>
            </w:r>
          </w:p>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各相关乡镇街道</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刘  剑</w:t>
            </w:r>
          </w:p>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高云头</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刘一凡夏得宝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4</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新经济发展</w:t>
            </w:r>
          </w:p>
        </w:tc>
        <w:tc>
          <w:tcPr>
            <w:tcW w:w="2081"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color w:val="000000" w:themeColor="text1"/>
                <w:kern w:val="0"/>
                <w:sz w:val="20"/>
                <w:szCs w:val="20"/>
              </w:rPr>
              <w:t>1.三</w:t>
            </w:r>
            <w:r>
              <w:rPr>
                <w:rFonts w:hint="eastAsia" w:cs="宋体" w:asciiTheme="minorEastAsia" w:hAnsiTheme="minorEastAsia" w:eastAsiaTheme="minorEastAsia"/>
                <w:color w:val="000000" w:themeColor="text1"/>
                <w:spacing w:val="-6"/>
                <w:kern w:val="0"/>
                <w:sz w:val="20"/>
                <w:szCs w:val="20"/>
              </w:rPr>
              <w:t>季度</w:t>
            </w:r>
            <w:r>
              <w:rPr>
                <w:rFonts w:hint="eastAsia" w:cs="宋体" w:asciiTheme="minorEastAsia" w:hAnsiTheme="minorEastAsia" w:eastAsiaTheme="minorEastAsia"/>
                <w:bCs/>
                <w:color w:val="000000" w:themeColor="text1"/>
                <w:spacing w:val="-6"/>
                <w:sz w:val="20"/>
                <w:szCs w:val="20"/>
              </w:rPr>
              <w:t>高新技术产业增加值增速高于全</w:t>
            </w:r>
            <w:r>
              <w:rPr>
                <w:rFonts w:hint="eastAsia" w:cs="宋体" w:asciiTheme="minorEastAsia" w:hAnsiTheme="minorEastAsia" w:eastAsiaTheme="minorEastAsia"/>
                <w:bCs/>
                <w:color w:val="000000" w:themeColor="text1"/>
                <w:spacing w:val="-6"/>
                <w:sz w:val="20"/>
                <w:szCs w:val="20"/>
                <w:lang w:val="en-US" w:eastAsia="zh-CN"/>
              </w:rPr>
              <w:t>市</w:t>
            </w:r>
            <w:r>
              <w:rPr>
                <w:rFonts w:hint="eastAsia" w:cs="宋体" w:asciiTheme="minorEastAsia" w:hAnsiTheme="minorEastAsia" w:eastAsiaTheme="minorEastAsia"/>
                <w:bCs/>
                <w:color w:val="000000" w:themeColor="text1"/>
                <w:spacing w:val="-6"/>
                <w:sz w:val="20"/>
                <w:szCs w:val="20"/>
              </w:rPr>
              <w:t>平均水平。（责任单位：</w:t>
            </w:r>
            <w:r>
              <w:rPr>
                <w:rFonts w:hint="eastAsia" w:cs="宋体" w:asciiTheme="minorEastAsia" w:hAnsiTheme="minorEastAsia" w:eastAsiaTheme="minorEastAsia"/>
                <w:bCs/>
                <w:color w:val="000000" w:themeColor="text1"/>
                <w:spacing w:val="-6"/>
                <w:sz w:val="20"/>
                <w:szCs w:val="20"/>
                <w:lang w:val="en-US" w:eastAsia="zh-CN"/>
              </w:rPr>
              <w:t>区</w:t>
            </w:r>
            <w:r>
              <w:rPr>
                <w:rFonts w:hint="eastAsia" w:cs="宋体" w:asciiTheme="minorEastAsia" w:hAnsiTheme="minorEastAsia" w:eastAsiaTheme="minorEastAsia"/>
                <w:bCs/>
                <w:color w:val="000000" w:themeColor="text1"/>
                <w:spacing w:val="-6"/>
                <w:sz w:val="20"/>
                <w:szCs w:val="20"/>
              </w:rPr>
              <w:t>科</w:t>
            </w:r>
            <w:r>
              <w:rPr>
                <w:rFonts w:hint="eastAsia" w:cs="宋体" w:asciiTheme="minorEastAsia" w:hAnsiTheme="minorEastAsia" w:eastAsiaTheme="minorEastAsia"/>
                <w:bCs/>
                <w:color w:val="000000" w:themeColor="text1"/>
                <w:spacing w:val="-6"/>
                <w:sz w:val="20"/>
                <w:szCs w:val="20"/>
                <w:lang w:val="en-US" w:eastAsia="zh-CN"/>
              </w:rPr>
              <w:t>工信</w:t>
            </w:r>
            <w:r>
              <w:rPr>
                <w:rFonts w:hint="eastAsia" w:cs="宋体" w:asciiTheme="minorEastAsia" w:hAnsiTheme="minorEastAsia" w:eastAsiaTheme="minorEastAsia"/>
                <w:bCs/>
                <w:color w:val="000000" w:themeColor="text1"/>
                <w:spacing w:val="-6"/>
                <w:sz w:val="20"/>
                <w:szCs w:val="20"/>
              </w:rPr>
              <w:t>局）</w:t>
            </w:r>
            <w:r>
              <w:rPr>
                <w:rFonts w:hint="eastAsia" w:cs="宋体" w:asciiTheme="minorEastAsia" w:hAnsiTheme="minorEastAsia" w:eastAsiaTheme="minorEastAsia"/>
                <w:bCs/>
                <w:color w:val="000000" w:themeColor="text1"/>
                <w:sz w:val="20"/>
                <w:szCs w:val="20"/>
              </w:rPr>
              <w:br w:type="textWrapping"/>
            </w:r>
            <w:r>
              <w:rPr>
                <w:rFonts w:hint="eastAsia" w:cs="宋体" w:asciiTheme="minorEastAsia" w:hAnsiTheme="minorEastAsia" w:eastAsiaTheme="minorEastAsia"/>
                <w:color w:val="000000" w:themeColor="text1"/>
                <w:kern w:val="0"/>
                <w:sz w:val="20"/>
                <w:szCs w:val="20"/>
              </w:rPr>
              <w:t>2.三季度</w:t>
            </w:r>
            <w:r>
              <w:rPr>
                <w:rFonts w:hint="eastAsia" w:cs="宋体" w:asciiTheme="minorEastAsia" w:hAnsiTheme="minorEastAsia" w:eastAsiaTheme="minorEastAsia"/>
                <w:bCs/>
                <w:color w:val="000000" w:themeColor="text1"/>
                <w:sz w:val="20"/>
                <w:szCs w:val="20"/>
              </w:rPr>
              <w:t>规模以上文化产业单位营业收入增速高于全</w:t>
            </w:r>
            <w:r>
              <w:rPr>
                <w:rFonts w:hint="eastAsia" w:cs="宋体" w:asciiTheme="minorEastAsia" w:hAnsiTheme="minorEastAsia" w:eastAsiaTheme="minorEastAsia"/>
                <w:bCs/>
                <w:color w:val="000000" w:themeColor="text1"/>
                <w:sz w:val="20"/>
                <w:szCs w:val="20"/>
                <w:lang w:val="en-US" w:eastAsia="zh-CN"/>
              </w:rPr>
              <w:t>市</w:t>
            </w:r>
            <w:r>
              <w:rPr>
                <w:rFonts w:hint="eastAsia" w:cs="宋体" w:asciiTheme="minorEastAsia" w:hAnsiTheme="minorEastAsia" w:eastAsiaTheme="minorEastAsia"/>
                <w:bCs/>
                <w:color w:val="000000" w:themeColor="text1"/>
                <w:sz w:val="20"/>
                <w:szCs w:val="20"/>
              </w:rPr>
              <w:t>平均水平。（责任单位：</w:t>
            </w:r>
            <w:r>
              <w:rPr>
                <w:rFonts w:hint="eastAsia" w:cs="宋体" w:asciiTheme="minorEastAsia" w:hAnsiTheme="minorEastAsia" w:eastAsiaTheme="minorEastAsia"/>
                <w:bCs/>
                <w:color w:val="000000" w:themeColor="text1"/>
                <w:kern w:val="0"/>
                <w:sz w:val="20"/>
                <w:szCs w:val="20"/>
                <w:lang w:val="en-US" w:eastAsia="zh-CN"/>
              </w:rPr>
              <w:t>区</w:t>
            </w:r>
            <w:r>
              <w:rPr>
                <w:rFonts w:hint="eastAsia" w:cs="宋体" w:asciiTheme="minorEastAsia" w:hAnsiTheme="minorEastAsia" w:eastAsiaTheme="minorEastAsia"/>
                <w:bCs/>
                <w:color w:val="000000" w:themeColor="text1"/>
                <w:kern w:val="0"/>
                <w:sz w:val="20"/>
                <w:szCs w:val="20"/>
              </w:rPr>
              <w:t>文化旅游广电体育局</w:t>
            </w:r>
            <w:r>
              <w:rPr>
                <w:rFonts w:hint="eastAsia" w:cs="宋体" w:asciiTheme="minorEastAsia" w:hAnsiTheme="minorEastAsia" w:eastAsiaTheme="minorEastAsia"/>
                <w:bCs/>
                <w:color w:val="000000" w:themeColor="text1"/>
                <w:sz w:val="20"/>
                <w:szCs w:val="20"/>
              </w:rPr>
              <w:t>）</w:t>
            </w:r>
          </w:p>
          <w:p>
            <w:pPr>
              <w:keepNext w:val="0"/>
              <w:keepLines w:val="0"/>
              <w:pageBreakBefore w:val="0"/>
              <w:kinsoku/>
              <w:wordWrap/>
              <w:overflowPunct/>
              <w:topLinePunct w:val="0"/>
              <w:autoSpaceDE/>
              <w:autoSpaceDN/>
              <w:bidi w:val="0"/>
              <w:adjustRightInd/>
              <w:spacing w:line="260" w:lineRule="exact"/>
              <w:jc w:val="lef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3.</w:t>
            </w:r>
            <w:r>
              <w:rPr>
                <w:rFonts w:hint="eastAsia" w:cs="宋体" w:asciiTheme="minorEastAsia" w:hAnsiTheme="minorEastAsia" w:eastAsiaTheme="minorEastAsia"/>
                <w:color w:val="000000" w:themeColor="text1"/>
                <w:kern w:val="0"/>
                <w:sz w:val="20"/>
                <w:szCs w:val="20"/>
              </w:rPr>
              <w:t>三季度</w:t>
            </w:r>
            <w:r>
              <w:rPr>
                <w:rFonts w:hint="eastAsia" w:cs="宋体" w:asciiTheme="minorEastAsia" w:hAnsiTheme="minorEastAsia" w:eastAsiaTheme="minorEastAsia"/>
                <w:bCs/>
                <w:color w:val="000000" w:themeColor="text1"/>
                <w:sz w:val="20"/>
                <w:szCs w:val="20"/>
              </w:rPr>
              <w:t>高新技术产业投资增速高于全</w:t>
            </w:r>
            <w:r>
              <w:rPr>
                <w:rFonts w:hint="eastAsia" w:cs="宋体" w:asciiTheme="minorEastAsia" w:hAnsiTheme="minorEastAsia" w:eastAsiaTheme="minorEastAsia"/>
                <w:bCs/>
                <w:color w:val="000000" w:themeColor="text1"/>
                <w:sz w:val="20"/>
                <w:szCs w:val="20"/>
                <w:lang w:val="en-US" w:eastAsia="zh-CN"/>
              </w:rPr>
              <w:t>市</w:t>
            </w:r>
            <w:r>
              <w:rPr>
                <w:rFonts w:hint="eastAsia" w:cs="宋体" w:asciiTheme="minorEastAsia" w:hAnsiTheme="minorEastAsia" w:eastAsiaTheme="minorEastAsia"/>
                <w:bCs/>
                <w:color w:val="000000" w:themeColor="text1"/>
                <w:sz w:val="20"/>
                <w:szCs w:val="20"/>
              </w:rPr>
              <w:t>平均水平。（责任单位：</w:t>
            </w:r>
            <w:r>
              <w:rPr>
                <w:rFonts w:hint="eastAsia" w:cs="宋体" w:asciiTheme="minorEastAsia" w:hAnsiTheme="minorEastAsia" w:eastAsiaTheme="minorEastAsia"/>
                <w:bCs/>
                <w:color w:val="000000" w:themeColor="text1"/>
                <w:sz w:val="20"/>
                <w:szCs w:val="20"/>
                <w:lang w:val="en-US" w:eastAsia="zh-CN"/>
              </w:rPr>
              <w:t>区</w:t>
            </w:r>
            <w:r>
              <w:rPr>
                <w:rFonts w:hint="eastAsia" w:cs="宋体" w:asciiTheme="minorEastAsia" w:hAnsiTheme="minorEastAsia" w:eastAsiaTheme="minorEastAsia"/>
                <w:bCs/>
                <w:color w:val="000000" w:themeColor="text1"/>
                <w:sz w:val="20"/>
                <w:szCs w:val="20"/>
              </w:rPr>
              <w:t>发改</w:t>
            </w:r>
            <w:r>
              <w:rPr>
                <w:rFonts w:hint="eastAsia" w:cs="宋体" w:asciiTheme="minorEastAsia" w:hAnsiTheme="minorEastAsia" w:eastAsiaTheme="minorEastAsia"/>
                <w:bCs/>
                <w:color w:val="000000" w:themeColor="text1"/>
                <w:sz w:val="20"/>
                <w:szCs w:val="20"/>
                <w:lang w:val="en-US" w:eastAsia="zh-CN"/>
              </w:rPr>
              <w:t>局</w:t>
            </w:r>
            <w:r>
              <w:rPr>
                <w:rFonts w:hint="eastAsia" w:cs="宋体" w:asciiTheme="minorEastAsia" w:hAnsiTheme="minorEastAsia" w:eastAsiaTheme="minorEastAsia"/>
                <w:bCs/>
                <w:color w:val="000000" w:themeColor="text1"/>
                <w:sz w:val="20"/>
                <w:szCs w:val="20"/>
              </w:rPr>
              <w:t>）</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r>
              <w:rPr>
                <w:rFonts w:hint="eastAsia" w:ascii="宋体" w:hAnsi="宋体" w:eastAsia="宋体" w:cs="宋体"/>
                <w:color w:val="auto"/>
                <w:spacing w:val="0"/>
                <w:kern w:val="2"/>
                <w:sz w:val="20"/>
                <w:szCs w:val="20"/>
                <w:lang w:val="en-US" w:eastAsia="zh-CN" w:bidi="ar-SA"/>
              </w:rPr>
              <w:t>伍  毅</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color w:val="auto"/>
                <w:spacing w:val="0"/>
                <w:kern w:val="2"/>
                <w:sz w:val="20"/>
                <w:szCs w:val="20"/>
                <w:lang w:val="en-US" w:eastAsia="zh-CN" w:bidi="ar-SA"/>
              </w:rPr>
              <w:t>夏向阳</w:t>
            </w:r>
            <w:r>
              <w:rPr>
                <w:rFonts w:hint="eastAsia" w:ascii="宋体" w:hAnsi="宋体" w:eastAsia="宋体" w:cs="宋体"/>
                <w:color w:val="auto"/>
                <w:spacing w:val="0"/>
                <w:kern w:val="2"/>
                <w:sz w:val="20"/>
                <w:szCs w:val="20"/>
                <w:lang w:val="en-US" w:eastAsia="zh-CN" w:bidi="ar-SA"/>
              </w:rPr>
              <w:t>伍  毅</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区科工信局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区文化旅游广电体育局</w:t>
            </w:r>
          </w:p>
          <w:p>
            <w:pPr>
              <w:pStyle w:val="3"/>
              <w:ind w:left="0" w:leftChars="0" w:firstLine="0" w:firstLineChars="0"/>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区发改局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高云头</w:t>
            </w:r>
          </w:p>
          <w:p>
            <w:pPr>
              <w:pStyle w:val="2"/>
              <w:jc w:val="center"/>
              <w:rPr>
                <w:rFonts w:hint="default"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张向东</w:t>
            </w:r>
            <w:r>
              <w:rPr>
                <w:rFonts w:hint="eastAsia" w:ascii="宋体" w:hAnsi="宋体" w:cs="宋体"/>
                <w:color w:val="auto"/>
                <w:spacing w:val="0"/>
                <w:kern w:val="2"/>
                <w:sz w:val="20"/>
                <w:szCs w:val="20"/>
                <w:lang w:val="en-US" w:eastAsia="zh-CN" w:bidi="ar-SA"/>
              </w:rPr>
              <w:t xml:space="preserve">  </w:t>
            </w:r>
            <w:r>
              <w:rPr>
                <w:rFonts w:hint="eastAsia" w:ascii="宋体" w:hAnsi="宋体" w:eastAsia="宋体" w:cs="宋体"/>
                <w:color w:val="auto"/>
                <w:spacing w:val="0"/>
                <w:kern w:val="2"/>
                <w:sz w:val="20"/>
                <w:szCs w:val="20"/>
                <w:lang w:val="en-US" w:eastAsia="zh-CN" w:bidi="ar-SA"/>
              </w:rPr>
              <w:t xml:space="preserve"> 刘  剑</w:t>
            </w:r>
          </w:p>
          <w:p>
            <w:pPr>
              <w:pStyle w:val="3"/>
              <w:ind w:left="1680" w:leftChars="800"/>
              <w:jc w:val="center"/>
              <w:rPr>
                <w:rFonts w:cs="宋体" w:asciiTheme="minorEastAsia" w:hAnsiTheme="minorEastAsia" w:eastAsiaTheme="minorEastAsia"/>
                <w:bCs/>
                <w:color w:val="000000" w:themeColor="text1"/>
                <w:kern w:val="0"/>
                <w:sz w:val="20"/>
                <w:szCs w:val="20"/>
              </w:rPr>
            </w:pPr>
          </w:p>
        </w:tc>
        <w:tc>
          <w:tcPr>
            <w:tcW w:w="242" w:type="pct"/>
            <w:tcBorders>
              <w:tl2br w:val="nil"/>
              <w:tr2bl w:val="nil"/>
            </w:tcBorders>
            <w:shd w:val="clear" w:color="auto" w:fill="auto"/>
            <w:tcMar>
              <w:top w:w="15" w:type="dxa"/>
              <w:left w:w="15" w:type="dxa"/>
              <w:right w:w="15" w:type="dxa"/>
            </w:tcMar>
            <w:vAlign w:val="center"/>
          </w:tcPr>
          <w:p>
            <w:pPr>
              <w:pStyle w:val="2"/>
              <w:jc w:val="both"/>
              <w:rPr>
                <w:rFonts w:hint="eastAsia" w:ascii="宋体" w:hAnsi="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石  剑</w:t>
            </w:r>
          </w:p>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刘仕璇刘一凡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2"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26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5</w:t>
            </w:r>
          </w:p>
        </w:tc>
        <w:tc>
          <w:tcPr>
            <w:tcW w:w="845" w:type="pct"/>
            <w:gridSpan w:val="3"/>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开放型经济建设</w:t>
            </w:r>
          </w:p>
        </w:tc>
        <w:tc>
          <w:tcPr>
            <w:tcW w:w="2081"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260" w:lineRule="exact"/>
              <w:rPr>
                <w:rFonts w:hint="default"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rPr>
              <w:t>1.与怀化市签订《西部陆海新通道共建共享战略合作备忘录》，与西部陆海新通道运营（湖南）有限公司签订《合作框架协议》，成立西部陆海新通道邵阳办事处。完成邵阳进口商品展示中心场馆建设。</w:t>
            </w:r>
            <w:r>
              <w:rPr>
                <w:rFonts w:hint="eastAsia" w:cs="宋体" w:asciiTheme="minorEastAsia" w:hAnsiTheme="minorEastAsia" w:eastAsiaTheme="minorEastAsia"/>
                <w:bCs/>
                <w:color w:val="000000" w:themeColor="text1"/>
                <w:sz w:val="20"/>
                <w:szCs w:val="20"/>
                <w:lang w:val="en-US" w:eastAsia="zh-CN"/>
              </w:rPr>
              <w:t>大祥区全力配合。</w:t>
            </w:r>
          </w:p>
          <w:p>
            <w:pPr>
              <w:pStyle w:val="2"/>
              <w:keepNext w:val="0"/>
              <w:keepLines w:val="0"/>
              <w:pageBreakBefore w:val="0"/>
              <w:kinsoku/>
              <w:wordWrap/>
              <w:overflowPunct/>
              <w:topLinePunct w:val="0"/>
              <w:autoSpaceDE/>
              <w:autoSpaceDN/>
              <w:bidi w:val="0"/>
              <w:adjustRightInd/>
              <w:snapToGrid/>
              <w:spacing w:line="260" w:lineRule="exact"/>
              <w:rPr>
                <w:rFonts w:hint="default"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rPr>
              <w:t>2.2023年全市引进“三类500强”项目10个，7-8月引进1个。</w:t>
            </w:r>
            <w:r>
              <w:rPr>
                <w:rFonts w:hint="eastAsia" w:cs="宋体" w:asciiTheme="minorEastAsia" w:hAnsiTheme="minorEastAsia" w:eastAsiaTheme="minorEastAsia"/>
                <w:bCs/>
                <w:color w:val="000000" w:themeColor="text1"/>
                <w:sz w:val="20"/>
                <w:szCs w:val="20"/>
                <w:lang w:val="en-US" w:eastAsia="zh-CN"/>
              </w:rPr>
              <w:t>大祥区完成市定任务数。</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夏丹波</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区商务局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王小平</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6</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科技创新攻坚战</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1.2023年全</w:t>
            </w:r>
            <w:r>
              <w:rPr>
                <w:rFonts w:hint="eastAsia" w:cs="宋体" w:asciiTheme="minorEastAsia" w:hAnsiTheme="minorEastAsia" w:eastAsiaTheme="minorEastAsia"/>
                <w:color w:val="auto"/>
                <w:sz w:val="20"/>
                <w:szCs w:val="20"/>
                <w:lang w:val="en-US" w:eastAsia="zh-CN"/>
              </w:rPr>
              <w:t>区</w:t>
            </w:r>
            <w:r>
              <w:rPr>
                <w:rFonts w:hint="eastAsia" w:cs="宋体" w:asciiTheme="minorEastAsia" w:hAnsiTheme="minorEastAsia" w:eastAsiaTheme="minorEastAsia"/>
                <w:color w:val="auto"/>
                <w:sz w:val="20"/>
                <w:szCs w:val="20"/>
              </w:rPr>
              <w:t>新增</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lang w:val="en-US" w:eastAsia="zh-CN"/>
              </w:rPr>
              <w:t>30</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家企业“上云”，7-8月新增</w:t>
            </w:r>
            <w:r>
              <w:rPr>
                <w:rFonts w:hint="eastAsia" w:cs="宋体" w:asciiTheme="minorEastAsia" w:hAnsiTheme="minorEastAsia" w:eastAsiaTheme="minorEastAsia"/>
                <w:color w:val="auto"/>
                <w:sz w:val="20"/>
                <w:szCs w:val="20"/>
                <w:lang w:val="en-US" w:eastAsia="zh-CN"/>
              </w:rPr>
              <w:t>完成市定任务数</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家</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。2023年新增</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lang w:val="en-US" w:eastAsia="zh-CN"/>
              </w:rPr>
              <w:t>50</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家企业“上平台”，7-8月新增</w:t>
            </w:r>
            <w:r>
              <w:rPr>
                <w:rFonts w:hint="eastAsia" w:cs="宋体" w:asciiTheme="minorEastAsia" w:hAnsiTheme="minorEastAsia" w:eastAsiaTheme="minorEastAsia"/>
                <w:color w:val="auto"/>
                <w:sz w:val="20"/>
                <w:szCs w:val="20"/>
                <w:lang w:val="en-US" w:eastAsia="zh-CN"/>
              </w:rPr>
              <w:t>完成市定任务</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家</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w:t>
            </w:r>
          </w:p>
          <w:p>
            <w:pPr>
              <w:keepNext w:val="0"/>
              <w:keepLines w:val="0"/>
              <w:pageBreakBefore w:val="0"/>
              <w:kinsoku/>
              <w:wordWrap/>
              <w:overflowPunct/>
              <w:topLinePunct w:val="0"/>
              <w:autoSpaceDE/>
              <w:autoSpaceDN/>
              <w:bidi w:val="0"/>
              <w:adjustRightInd/>
              <w:spacing w:line="260" w:lineRule="exact"/>
              <w:jc w:val="left"/>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2.2023年全</w:t>
            </w:r>
            <w:r>
              <w:rPr>
                <w:rFonts w:hint="eastAsia" w:cs="宋体" w:asciiTheme="minorEastAsia" w:hAnsiTheme="minorEastAsia" w:eastAsiaTheme="minorEastAsia"/>
                <w:color w:val="auto"/>
                <w:sz w:val="20"/>
                <w:szCs w:val="20"/>
                <w:lang w:val="en-US" w:eastAsia="zh-CN"/>
              </w:rPr>
              <w:t>区</w:t>
            </w:r>
            <w:r>
              <w:rPr>
                <w:rFonts w:hint="eastAsia" w:cs="宋体" w:asciiTheme="minorEastAsia" w:hAnsiTheme="minorEastAsia" w:eastAsiaTheme="minorEastAsia"/>
                <w:color w:val="auto"/>
                <w:sz w:val="20"/>
                <w:szCs w:val="20"/>
              </w:rPr>
              <w:t>新增有效发明专利</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lang w:val="en-US" w:eastAsia="zh-CN"/>
              </w:rPr>
              <w:t>10</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件，7-8月新增</w:t>
            </w:r>
            <w:r>
              <w:rPr>
                <w:rFonts w:hint="eastAsia" w:cs="宋体" w:asciiTheme="minorEastAsia" w:hAnsiTheme="minorEastAsia" w:eastAsiaTheme="minorEastAsia"/>
                <w:color w:val="auto"/>
                <w:sz w:val="20"/>
                <w:szCs w:val="20"/>
                <w:lang w:val="en-US" w:eastAsia="zh-CN"/>
              </w:rPr>
              <w:t>完成市定任务</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件</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w:t>
            </w:r>
          </w:p>
          <w:p>
            <w:pPr>
              <w:keepNext w:val="0"/>
              <w:keepLines w:val="0"/>
              <w:pageBreakBefore w:val="0"/>
              <w:kinsoku/>
              <w:wordWrap/>
              <w:overflowPunct/>
              <w:topLinePunct w:val="0"/>
              <w:autoSpaceDE/>
              <w:autoSpaceDN/>
              <w:bidi w:val="0"/>
              <w:adjustRightInd/>
              <w:spacing w:line="260" w:lineRule="exact"/>
              <w:jc w:val="left"/>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3.2023年全</w:t>
            </w:r>
            <w:r>
              <w:rPr>
                <w:rFonts w:hint="eastAsia" w:cs="宋体" w:asciiTheme="minorEastAsia" w:hAnsiTheme="minorEastAsia" w:eastAsiaTheme="minorEastAsia"/>
                <w:color w:val="auto"/>
                <w:sz w:val="20"/>
                <w:szCs w:val="20"/>
                <w:lang w:val="en-US" w:eastAsia="zh-CN"/>
              </w:rPr>
              <w:t>区</w:t>
            </w:r>
            <w:r>
              <w:rPr>
                <w:rFonts w:hint="eastAsia" w:cs="宋体" w:asciiTheme="minorEastAsia" w:hAnsiTheme="minorEastAsia" w:eastAsiaTheme="minorEastAsia"/>
                <w:color w:val="auto"/>
                <w:sz w:val="20"/>
                <w:szCs w:val="20"/>
              </w:rPr>
              <w:t>发放纯信用贷款</w:t>
            </w:r>
            <w:r>
              <w:rPr>
                <w:rFonts w:hint="eastAsia" w:cs="宋体" w:asciiTheme="minorEastAsia" w:hAnsiTheme="minorEastAsia" w:eastAsiaTheme="minorEastAsia"/>
                <w:color w:val="auto"/>
                <w:sz w:val="20"/>
                <w:szCs w:val="20"/>
                <w:lang w:val="en"/>
              </w:rPr>
              <w:t>余额</w:t>
            </w:r>
            <w:r>
              <w:rPr>
                <w:rFonts w:hint="eastAsia" w:cs="宋体" w:asciiTheme="minorEastAsia" w:hAnsiTheme="minorEastAsia" w:eastAsiaTheme="minorEastAsia"/>
                <w:color w:val="auto"/>
                <w:sz w:val="20"/>
                <w:szCs w:val="20"/>
              </w:rPr>
              <w:t>达</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lang w:val="en-US" w:eastAsia="zh-CN"/>
              </w:rPr>
              <w:t>0.1</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亿元以上，8月底前</w:t>
            </w:r>
            <w:r>
              <w:rPr>
                <w:rFonts w:hint="eastAsia" w:cs="宋体" w:asciiTheme="minorEastAsia" w:hAnsiTheme="minorEastAsia" w:eastAsiaTheme="minorEastAsia"/>
                <w:color w:val="auto"/>
                <w:sz w:val="20"/>
                <w:szCs w:val="20"/>
                <w:lang w:val="en-US" w:eastAsia="zh-CN"/>
              </w:rPr>
              <w:t>完成市定任务</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亿元以上</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w:t>
            </w:r>
          </w:p>
          <w:p>
            <w:pPr>
              <w:keepNext w:val="0"/>
              <w:keepLines w:val="0"/>
              <w:pageBreakBefore w:val="0"/>
              <w:kinsoku/>
              <w:wordWrap/>
              <w:overflowPunct/>
              <w:topLinePunct w:val="0"/>
              <w:autoSpaceDE/>
              <w:autoSpaceDN/>
              <w:bidi w:val="0"/>
              <w:adjustRightInd/>
              <w:spacing w:line="260" w:lineRule="exact"/>
              <w:jc w:val="left"/>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4.2023年全</w:t>
            </w:r>
            <w:r>
              <w:rPr>
                <w:rFonts w:hint="eastAsia" w:cs="宋体" w:asciiTheme="minorEastAsia" w:hAnsiTheme="minorEastAsia" w:eastAsiaTheme="minorEastAsia"/>
                <w:color w:val="auto"/>
                <w:sz w:val="20"/>
                <w:szCs w:val="20"/>
                <w:lang w:val="en-US" w:eastAsia="zh-CN"/>
              </w:rPr>
              <w:t>区</w:t>
            </w:r>
            <w:r>
              <w:rPr>
                <w:rFonts w:hint="eastAsia" w:cs="宋体" w:asciiTheme="minorEastAsia" w:hAnsiTheme="minorEastAsia" w:eastAsiaTheme="minorEastAsia"/>
                <w:color w:val="auto"/>
                <w:sz w:val="20"/>
                <w:szCs w:val="20"/>
              </w:rPr>
              <w:t>知识产权质押融资累计达</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lang w:val="en-US" w:eastAsia="zh-CN"/>
              </w:rPr>
              <w:t>0.1</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亿元以上，8月底前</w:t>
            </w:r>
            <w:r>
              <w:rPr>
                <w:rFonts w:hint="eastAsia" w:cs="宋体" w:asciiTheme="minorEastAsia" w:hAnsiTheme="minorEastAsia" w:eastAsiaTheme="minorEastAsia"/>
                <w:color w:val="auto"/>
                <w:sz w:val="20"/>
                <w:szCs w:val="20"/>
                <w:lang w:val="en-US" w:eastAsia="zh-CN"/>
              </w:rPr>
              <w:t>完成市定任务</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万元</w:t>
            </w:r>
            <w:r>
              <w:rPr>
                <w:rFonts w:hint="eastAsia" w:cs="宋体"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rPr>
              <w:t>。</w:t>
            </w:r>
          </w:p>
          <w:p>
            <w:pPr>
              <w:pStyle w:val="2"/>
              <w:keepNext w:val="0"/>
              <w:keepLines w:val="0"/>
              <w:pageBreakBefore w:val="0"/>
              <w:kinsoku/>
              <w:wordWrap/>
              <w:overflowPunct/>
              <w:topLinePunct w:val="0"/>
              <w:autoSpaceDE/>
              <w:autoSpaceDN/>
              <w:bidi w:val="0"/>
              <w:adjustRightInd/>
              <w:spacing w:line="260" w:lineRule="exact"/>
              <w:rPr>
                <w:rFonts w:hint="eastAsia" w:cs="宋体" w:asciiTheme="minorEastAsia" w:hAnsiTheme="minorEastAsia" w:eastAsiaTheme="minorEastAsia"/>
                <w:color w:val="000000" w:themeColor="text1"/>
                <w:sz w:val="20"/>
                <w:szCs w:val="20"/>
                <w:lang w:eastAsia="zh-CN"/>
              </w:rPr>
            </w:pPr>
            <w:r>
              <w:rPr>
                <w:rFonts w:hint="eastAsia" w:cs="宋体" w:asciiTheme="minorEastAsia" w:hAnsiTheme="minorEastAsia" w:eastAsiaTheme="minorEastAsia"/>
                <w:bCs/>
                <w:color w:val="auto"/>
                <w:sz w:val="20"/>
                <w:szCs w:val="20"/>
              </w:rPr>
              <w:t>5.</w:t>
            </w:r>
            <w:r>
              <w:rPr>
                <w:rFonts w:hint="eastAsia" w:cs="宋体" w:asciiTheme="minorEastAsia" w:hAnsiTheme="minorEastAsia" w:eastAsiaTheme="minorEastAsia"/>
                <w:color w:val="auto"/>
                <w:sz w:val="20"/>
                <w:szCs w:val="20"/>
              </w:rPr>
              <w:t>7-8月全</w:t>
            </w:r>
            <w:r>
              <w:rPr>
                <w:rFonts w:hint="eastAsia" w:cs="宋体" w:asciiTheme="minorEastAsia" w:hAnsiTheme="minorEastAsia" w:eastAsiaTheme="minorEastAsia"/>
                <w:color w:val="auto"/>
                <w:sz w:val="20"/>
                <w:szCs w:val="20"/>
                <w:lang w:val="en-US" w:eastAsia="zh-CN"/>
              </w:rPr>
              <w:t>区</w:t>
            </w:r>
            <w:r>
              <w:rPr>
                <w:rFonts w:hint="eastAsia" w:cs="宋体" w:asciiTheme="minorEastAsia" w:hAnsiTheme="minorEastAsia" w:eastAsiaTheme="minorEastAsia"/>
                <w:color w:val="auto"/>
                <w:kern w:val="0"/>
                <w:sz w:val="20"/>
                <w:szCs w:val="20"/>
              </w:rPr>
              <w:t>参评科技型中小企业</w:t>
            </w:r>
            <w:r>
              <w:rPr>
                <w:rFonts w:hint="eastAsia" w:cs="宋体" w:asciiTheme="minorEastAsia" w:hAnsiTheme="minorEastAsia" w:eastAsiaTheme="minorEastAsia"/>
                <w:color w:val="auto"/>
                <w:kern w:val="0"/>
                <w:sz w:val="20"/>
                <w:szCs w:val="20"/>
                <w:lang w:eastAsia="zh-CN"/>
              </w:rPr>
              <w:t>（65）</w:t>
            </w:r>
            <w:r>
              <w:rPr>
                <w:rFonts w:hint="eastAsia" w:cs="宋体" w:asciiTheme="minorEastAsia" w:hAnsiTheme="minorEastAsia" w:eastAsiaTheme="minorEastAsia"/>
                <w:color w:val="auto"/>
                <w:kern w:val="0"/>
                <w:sz w:val="20"/>
                <w:szCs w:val="20"/>
              </w:rPr>
              <w:t>家；完成技术合同成交额</w:t>
            </w:r>
            <w:r>
              <w:rPr>
                <w:rFonts w:hint="eastAsia" w:cs="宋体" w:asciiTheme="minorEastAsia" w:hAnsiTheme="minorEastAsia" w:eastAsiaTheme="minorEastAsia"/>
                <w:b w:val="0"/>
                <w:bCs w:val="0"/>
                <w:color w:val="auto"/>
                <w:kern w:val="0"/>
                <w:sz w:val="20"/>
                <w:szCs w:val="20"/>
                <w:lang w:eastAsia="zh-CN"/>
              </w:rPr>
              <w:t>（</w:t>
            </w:r>
            <w:r>
              <w:rPr>
                <w:rFonts w:hint="eastAsia" w:cs="宋体" w:asciiTheme="minorEastAsia" w:hAnsiTheme="minorEastAsia" w:eastAsiaTheme="minorEastAsia"/>
                <w:b w:val="0"/>
                <w:bCs w:val="0"/>
                <w:color w:val="auto"/>
                <w:kern w:val="0"/>
                <w:sz w:val="20"/>
                <w:szCs w:val="20"/>
                <w:lang w:val="en-US" w:eastAsia="zh-CN"/>
              </w:rPr>
              <w:t>5.3</w:t>
            </w:r>
            <w:r>
              <w:rPr>
                <w:rFonts w:hint="eastAsia" w:cs="宋体" w:asciiTheme="minorEastAsia" w:hAnsiTheme="minorEastAsia" w:eastAsiaTheme="minorEastAsia"/>
                <w:b w:val="0"/>
                <w:bCs w:val="0"/>
                <w:color w:val="auto"/>
                <w:kern w:val="0"/>
                <w:sz w:val="20"/>
                <w:szCs w:val="20"/>
                <w:lang w:eastAsia="zh-CN"/>
              </w:rPr>
              <w:t>）</w:t>
            </w:r>
            <w:r>
              <w:rPr>
                <w:rFonts w:hint="eastAsia" w:cs="宋体" w:asciiTheme="minorEastAsia" w:hAnsiTheme="minorEastAsia" w:eastAsiaTheme="minorEastAsia"/>
                <w:color w:val="auto"/>
                <w:kern w:val="0"/>
                <w:sz w:val="20"/>
                <w:szCs w:val="20"/>
              </w:rPr>
              <w:t>亿元。</w:t>
            </w:r>
            <w:r>
              <w:rPr>
                <w:rFonts w:hint="eastAsia" w:cs="宋体" w:asciiTheme="minorEastAsia" w:hAnsiTheme="minorEastAsia" w:eastAsiaTheme="minorEastAsia"/>
                <w:color w:val="auto"/>
                <w:kern w:val="0"/>
                <w:sz w:val="20"/>
                <w:szCs w:val="20"/>
                <w:lang w:eastAsia="zh-CN"/>
              </w:rPr>
              <w:t>（</w:t>
            </w:r>
            <w:r>
              <w:rPr>
                <w:rFonts w:hint="eastAsia" w:cs="宋体" w:asciiTheme="minorEastAsia" w:hAnsiTheme="minorEastAsia" w:eastAsiaTheme="minorEastAsia"/>
                <w:color w:val="auto"/>
                <w:kern w:val="0"/>
                <w:sz w:val="20"/>
                <w:szCs w:val="20"/>
                <w:lang w:val="en-US" w:eastAsia="zh-CN"/>
              </w:rPr>
              <w:t>以上数据为科工信局上报市局数据</w:t>
            </w:r>
            <w:r>
              <w:rPr>
                <w:rFonts w:hint="eastAsia" w:cs="宋体" w:asciiTheme="minorEastAsia" w:hAnsiTheme="minorEastAsia" w:eastAsiaTheme="minorEastAsia"/>
                <w:color w:val="auto"/>
                <w:kern w:val="0"/>
                <w:sz w:val="20"/>
                <w:szCs w:val="20"/>
                <w:lang w:eastAsia="zh-CN"/>
              </w:rPr>
              <w:t>）</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伍  毅</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伍  毅</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区科工信局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高云头</w:t>
            </w:r>
          </w:p>
          <w:p>
            <w:pPr>
              <w:pStyle w:val="3"/>
              <w:ind w:left="1680" w:leftChars="800"/>
              <w:jc w:val="both"/>
              <w:rPr>
                <w:rFonts w:cs="宋体" w:asciiTheme="minorEastAsia" w:hAnsiTheme="minorEastAsia" w:eastAsiaTheme="minorEastAsia"/>
                <w:bCs/>
                <w:color w:val="000000" w:themeColor="text1"/>
                <w:kern w:val="0"/>
                <w:sz w:val="20"/>
                <w:szCs w:val="20"/>
              </w:rPr>
            </w:pPr>
          </w:p>
        </w:tc>
        <w:tc>
          <w:tcPr>
            <w:tcW w:w="242" w:type="pct"/>
            <w:tcBorders>
              <w:tl2br w:val="nil"/>
              <w:tr2bl w:val="nil"/>
            </w:tcBorders>
            <w:shd w:val="clear" w:color="auto" w:fill="auto"/>
            <w:tcMar>
              <w:top w:w="15" w:type="dxa"/>
              <w:left w:w="15" w:type="dxa"/>
              <w:right w:w="15" w:type="dxa"/>
            </w:tcMar>
            <w:vAlign w:val="center"/>
          </w:tcPr>
          <w:p>
            <w:pPr>
              <w:pStyle w:val="2"/>
              <w:jc w:val="both"/>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石  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5"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26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7</w:t>
            </w:r>
          </w:p>
        </w:tc>
        <w:tc>
          <w:tcPr>
            <w:tcW w:w="845" w:type="pct"/>
            <w:gridSpan w:val="3"/>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精准招商与湘商回归</w:t>
            </w:r>
          </w:p>
        </w:tc>
        <w:tc>
          <w:tcPr>
            <w:tcW w:w="2081"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260" w:lineRule="exact"/>
              <w:rPr>
                <w:rFonts w:hint="eastAsia"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1.2023年全区实际到位外资（200）万美元，1-8月累计完成（5.8）万美元。2023年全区实际到位内资（86）亿元，1-8月累计完成（57.4）亿元。</w:t>
            </w:r>
          </w:p>
          <w:p>
            <w:pPr>
              <w:pStyle w:val="2"/>
              <w:keepNext w:val="0"/>
              <w:keepLines w:val="0"/>
              <w:pageBreakBefore w:val="0"/>
              <w:kinsoku/>
              <w:wordWrap/>
              <w:overflowPunct/>
              <w:topLinePunct w:val="0"/>
              <w:autoSpaceDE/>
              <w:autoSpaceDN/>
              <w:bidi w:val="0"/>
              <w:adjustRightInd/>
              <w:snapToGrid/>
              <w:spacing w:line="260" w:lineRule="exact"/>
              <w:rPr>
                <w:rFonts w:hint="eastAsia"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2.2023年全区新引进招商项目（10）个，7-8月新引进（1）个以上；其中湘商回湘投资签约项目（5）个，7-8月签约项目（1）个。2023年全市湘商回湘投资新注册企业（4）家，湘商回湘累计到位资金（18）亿元。</w:t>
            </w:r>
          </w:p>
          <w:p>
            <w:pPr>
              <w:pStyle w:val="2"/>
              <w:keepNext w:val="0"/>
              <w:keepLines w:val="0"/>
              <w:pageBreakBefore w:val="0"/>
              <w:kinsoku/>
              <w:wordWrap/>
              <w:overflowPunct/>
              <w:topLinePunct w:val="0"/>
              <w:autoSpaceDE/>
              <w:autoSpaceDN/>
              <w:bidi w:val="0"/>
              <w:adjustRightInd/>
              <w:snapToGrid/>
              <w:spacing w:line="260" w:lineRule="exact"/>
              <w:rPr>
                <w:rFonts w:hint="default" w:eastAsiaTheme="minorEastAsia"/>
                <w:lang w:val="en-US" w:eastAsia="zh-CN"/>
              </w:rPr>
            </w:pPr>
            <w:r>
              <w:rPr>
                <w:rFonts w:hint="eastAsia" w:cs="宋体" w:asciiTheme="minorEastAsia" w:hAnsiTheme="minorEastAsia" w:eastAsiaTheme="minorEastAsia"/>
                <w:bCs/>
                <w:color w:val="000000" w:themeColor="text1"/>
                <w:sz w:val="20"/>
                <w:szCs w:val="20"/>
                <w:lang w:val="en-US" w:eastAsia="zh-CN"/>
              </w:rPr>
              <w:t>3.开展2022年以来招商签约项目落实情况回头看。</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夏丹波</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区商务局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王小平</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jc w:val="center"/>
        </w:trPr>
        <w:tc>
          <w:tcPr>
            <w:tcW w:w="20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重点</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工作</w:t>
            </w:r>
          </w:p>
        </w:tc>
        <w:tc>
          <w:tcPr>
            <w:tcW w:w="160"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26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8</w:t>
            </w:r>
          </w:p>
        </w:tc>
        <w:tc>
          <w:tcPr>
            <w:tcW w:w="845" w:type="pct"/>
            <w:gridSpan w:val="3"/>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稳就业</w:t>
            </w:r>
          </w:p>
        </w:tc>
        <w:tc>
          <w:tcPr>
            <w:tcW w:w="2081"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260" w:lineRule="exact"/>
              <w:rPr>
                <w:rFonts w:cs="宋体" w:asciiTheme="minorEastAsia" w:hAnsiTheme="minorEastAsia" w:eastAsiaTheme="minorEastAsia"/>
                <w:bCs/>
                <w:color w:val="000000" w:themeColor="text1"/>
                <w:sz w:val="20"/>
                <w:szCs w:val="20"/>
              </w:rPr>
            </w:pPr>
            <w:r>
              <w:rPr>
                <w:rFonts w:hint="eastAsia" w:ascii="宋体" w:hAnsi="宋体" w:cs="宋体"/>
                <w:bCs/>
                <w:color w:val="auto"/>
                <w:sz w:val="20"/>
                <w:szCs w:val="20"/>
              </w:rPr>
              <w:t>2023年全区城镇新增就业（</w:t>
            </w:r>
            <w:r>
              <w:rPr>
                <w:rFonts w:hint="eastAsia" w:ascii="宋体" w:hAnsi="宋体" w:cs="宋体"/>
                <w:bCs/>
                <w:color w:val="auto"/>
                <w:sz w:val="20"/>
                <w:szCs w:val="20"/>
                <w:lang w:val="en-US" w:eastAsia="zh-CN"/>
              </w:rPr>
              <w:t>2345</w:t>
            </w:r>
            <w:r>
              <w:rPr>
                <w:rFonts w:hint="eastAsia" w:ascii="宋体" w:hAnsi="宋体" w:cs="宋体"/>
                <w:bCs/>
                <w:color w:val="auto"/>
                <w:sz w:val="20"/>
                <w:szCs w:val="20"/>
              </w:rPr>
              <w:t>）人，新增农村劳动力转移就业（</w:t>
            </w:r>
            <w:r>
              <w:rPr>
                <w:rFonts w:hint="eastAsia" w:ascii="宋体" w:hAnsi="宋体" w:cs="宋体"/>
                <w:bCs/>
                <w:color w:val="auto"/>
                <w:sz w:val="20"/>
                <w:szCs w:val="20"/>
                <w:lang w:val="en-US" w:eastAsia="zh-CN"/>
              </w:rPr>
              <w:t>588</w:t>
            </w:r>
            <w:r>
              <w:rPr>
                <w:rFonts w:hint="eastAsia" w:ascii="宋体" w:hAnsi="宋体" w:cs="宋体"/>
                <w:bCs/>
                <w:color w:val="auto"/>
                <w:sz w:val="20"/>
                <w:szCs w:val="20"/>
              </w:rPr>
              <w:t>）人，脱贫劳动力就业完成（2660）人（2023年就业帮扶车间总量、吸纳就业总规模及吸纳脱贫人口就业规模不低于2022年），职业技能培训完成（</w:t>
            </w:r>
            <w:r>
              <w:rPr>
                <w:rFonts w:hint="eastAsia" w:ascii="宋体" w:hAnsi="宋体" w:cs="宋体"/>
                <w:bCs/>
                <w:color w:val="auto"/>
                <w:sz w:val="20"/>
                <w:szCs w:val="20"/>
                <w:lang w:val="en-US" w:eastAsia="zh-CN"/>
              </w:rPr>
              <w:t>770</w:t>
            </w:r>
            <w:r>
              <w:rPr>
                <w:rFonts w:hint="eastAsia" w:ascii="宋体" w:hAnsi="宋体" w:cs="宋体"/>
                <w:bCs/>
                <w:color w:val="auto"/>
                <w:sz w:val="20"/>
                <w:szCs w:val="20"/>
              </w:rPr>
              <w:t>）人，创业培训完成（</w:t>
            </w:r>
            <w:r>
              <w:rPr>
                <w:rFonts w:hint="eastAsia" w:ascii="宋体" w:hAnsi="宋体" w:cs="宋体"/>
                <w:bCs/>
                <w:color w:val="auto"/>
                <w:sz w:val="20"/>
                <w:szCs w:val="20"/>
                <w:lang w:val="en-US" w:eastAsia="zh-CN"/>
              </w:rPr>
              <w:t>210</w:t>
            </w:r>
            <w:r>
              <w:rPr>
                <w:rFonts w:hint="eastAsia" w:ascii="宋体" w:hAnsi="宋体" w:cs="宋体"/>
                <w:bCs/>
                <w:color w:val="auto"/>
                <w:sz w:val="20"/>
                <w:szCs w:val="20"/>
              </w:rPr>
              <w:t>）人，创业担保贷款暂无。</w:t>
            </w:r>
            <w:r>
              <w:rPr>
                <w:rFonts w:hint="eastAsia" w:cs="宋体" w:asciiTheme="minorEastAsia" w:hAnsiTheme="minorEastAsia" w:eastAsiaTheme="minorEastAsia"/>
                <w:bCs/>
                <w:color w:val="000000" w:themeColor="text1"/>
                <w:sz w:val="20"/>
                <w:szCs w:val="20"/>
              </w:rPr>
              <w:t>8月底前累计完成70%。</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color w:val="auto"/>
                <w:spacing w:val="0"/>
                <w:kern w:val="2"/>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区人社局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陈春华</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李景芝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9</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color w:val="000000" w:themeColor="text1"/>
                <w:kern w:val="0"/>
                <w:sz w:val="20"/>
                <w:szCs w:val="20"/>
              </w:rPr>
              <w:t>经营主体培育工程</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1.7-8月经营主体净增（966）户，其中企业净增（326）户，个转企净增（14）户。</w:t>
            </w:r>
          </w:p>
          <w:p>
            <w:pPr>
              <w:keepNext w:val="0"/>
              <w:keepLines w:val="0"/>
              <w:pageBreakBefore w:val="0"/>
              <w:kinsoku/>
              <w:wordWrap/>
              <w:overflowPunct/>
              <w:topLinePunct w:val="0"/>
              <w:autoSpaceDE/>
              <w:autoSpaceDN/>
              <w:bidi w:val="0"/>
              <w:adjustRightIn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2.规模以上工业企</w:t>
            </w:r>
            <w:r>
              <w:rPr>
                <w:rFonts w:hint="eastAsia" w:cs="宋体" w:asciiTheme="minorEastAsia" w:hAnsiTheme="minorEastAsia" w:eastAsiaTheme="minorEastAsia"/>
                <w:bCs/>
                <w:color w:val="auto"/>
                <w:sz w:val="20"/>
                <w:szCs w:val="20"/>
              </w:rPr>
              <w:t>业新增</w:t>
            </w:r>
            <w:r>
              <w:rPr>
                <w:rFonts w:hint="eastAsia" w:cs="宋体" w:asciiTheme="minorEastAsia" w:hAnsiTheme="minorEastAsia" w:eastAsiaTheme="minorEastAsia"/>
                <w:b w:val="0"/>
                <w:bCs/>
                <w:color w:val="auto"/>
                <w:sz w:val="20"/>
                <w:szCs w:val="20"/>
                <w:lang w:eastAsia="zh-CN"/>
              </w:rPr>
              <w:t>（</w:t>
            </w:r>
            <w:r>
              <w:rPr>
                <w:rFonts w:hint="eastAsia" w:cs="宋体" w:asciiTheme="minorEastAsia" w:hAnsiTheme="minorEastAsia" w:eastAsiaTheme="minorEastAsia"/>
                <w:b w:val="0"/>
                <w:bCs/>
                <w:color w:val="auto"/>
                <w:sz w:val="20"/>
                <w:szCs w:val="20"/>
                <w:lang w:val="en-US" w:eastAsia="zh-CN"/>
              </w:rPr>
              <w:t>1</w:t>
            </w:r>
            <w:r>
              <w:rPr>
                <w:rFonts w:hint="eastAsia" w:cs="宋体" w:asciiTheme="minorEastAsia" w:hAnsiTheme="minorEastAsia" w:eastAsiaTheme="minorEastAsia"/>
                <w:b w:val="0"/>
                <w:bCs/>
                <w:color w:val="auto"/>
                <w:sz w:val="20"/>
                <w:szCs w:val="20"/>
                <w:lang w:eastAsia="zh-CN"/>
              </w:rPr>
              <w:t>）</w:t>
            </w:r>
            <w:r>
              <w:rPr>
                <w:rFonts w:hint="eastAsia" w:cs="宋体" w:asciiTheme="minorEastAsia" w:hAnsiTheme="minorEastAsia" w:eastAsiaTheme="minorEastAsia"/>
                <w:bCs/>
                <w:color w:val="auto"/>
                <w:sz w:val="20"/>
                <w:szCs w:val="20"/>
                <w:lang w:val="en"/>
              </w:rPr>
              <w:t>户</w:t>
            </w:r>
            <w:r>
              <w:rPr>
                <w:rFonts w:hint="eastAsia" w:cs="宋体" w:asciiTheme="minorEastAsia" w:hAnsiTheme="minorEastAsia" w:eastAsiaTheme="minorEastAsia"/>
                <w:bCs/>
                <w:color w:val="auto"/>
                <w:sz w:val="20"/>
                <w:szCs w:val="20"/>
              </w:rPr>
              <w:t>。外商投资企业新增</w:t>
            </w:r>
            <w:r>
              <w:rPr>
                <w:rFonts w:hint="eastAsia" w:cs="宋体" w:asciiTheme="minorEastAsia" w:hAnsiTheme="minorEastAsia" w:eastAsiaTheme="minorEastAsia"/>
                <w:bCs/>
                <w:color w:val="auto"/>
                <w:sz w:val="20"/>
                <w:szCs w:val="20"/>
                <w:lang w:val="en-US" w:eastAsia="zh-CN"/>
              </w:rPr>
              <w:t>达到市定任务数</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户</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，外贸实绩企业新增</w:t>
            </w:r>
            <w:r>
              <w:rPr>
                <w:rFonts w:hint="eastAsia" w:cs="宋体" w:asciiTheme="minorEastAsia" w:hAnsiTheme="minorEastAsia" w:eastAsiaTheme="minorEastAsia"/>
                <w:bCs/>
                <w:color w:val="auto"/>
                <w:sz w:val="20"/>
                <w:szCs w:val="20"/>
                <w:lang w:val="en-US" w:eastAsia="zh-CN"/>
              </w:rPr>
              <w:t>达到市定任务数</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户</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，商贸流通企业新增</w:t>
            </w:r>
            <w:r>
              <w:rPr>
                <w:rFonts w:hint="eastAsia" w:cs="宋体" w:asciiTheme="minorEastAsia" w:hAnsiTheme="minorEastAsia" w:eastAsiaTheme="minorEastAsia"/>
                <w:bCs/>
                <w:color w:val="auto"/>
                <w:sz w:val="20"/>
                <w:szCs w:val="20"/>
                <w:lang w:val="en-US" w:eastAsia="zh-CN"/>
              </w:rPr>
              <w:t>达到市定任务数</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户</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。评价入库科技型中小企业新增</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lang w:val="en-US" w:eastAsia="zh-CN"/>
              </w:rPr>
              <w:t>65</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户。农产品加工规模企业净增</w:t>
            </w:r>
            <w:r>
              <w:rPr>
                <w:rFonts w:hint="eastAsia" w:cs="宋体" w:asciiTheme="minorEastAsia" w:hAnsiTheme="minorEastAsia" w:eastAsiaTheme="minorEastAsia"/>
                <w:bCs/>
                <w:color w:val="auto"/>
                <w:sz w:val="20"/>
                <w:szCs w:val="20"/>
                <w:lang w:val="en-US" w:eastAsia="zh-CN"/>
              </w:rPr>
              <w:t>完成市定任务</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户</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w:t>
            </w:r>
            <w:r>
              <w:rPr>
                <w:rFonts w:hint="eastAsia" w:cs="宋体" w:asciiTheme="minorEastAsia" w:hAnsiTheme="minorEastAsia" w:eastAsiaTheme="minorEastAsia"/>
                <w:bCs/>
                <w:color w:val="000000" w:themeColor="text1"/>
                <w:sz w:val="20"/>
                <w:szCs w:val="20"/>
              </w:rPr>
              <w:t>具有总承包和专业承包资质的独立核算建筑业企业净增</w:t>
            </w:r>
            <w:r>
              <w:rPr>
                <w:rFonts w:hint="eastAsia" w:cs="宋体" w:asciiTheme="minorEastAsia" w:hAnsiTheme="minorEastAsia" w:eastAsiaTheme="minorEastAsia"/>
                <w:bCs/>
                <w:color w:val="000000" w:themeColor="text1"/>
                <w:sz w:val="20"/>
                <w:szCs w:val="20"/>
                <w:lang w:eastAsia="zh-CN"/>
              </w:rPr>
              <w:t>（</w:t>
            </w:r>
            <w:r>
              <w:rPr>
                <w:rFonts w:hint="eastAsia" w:cs="宋体" w:asciiTheme="minorEastAsia" w:hAnsiTheme="minorEastAsia" w:eastAsiaTheme="minorEastAsia"/>
                <w:bCs/>
                <w:color w:val="000000" w:themeColor="text1"/>
                <w:sz w:val="20"/>
                <w:szCs w:val="20"/>
                <w:lang w:val="en-US" w:eastAsia="zh-CN"/>
              </w:rPr>
              <w:t>1</w:t>
            </w:r>
            <w:r>
              <w:rPr>
                <w:rFonts w:hint="eastAsia" w:cs="宋体" w:asciiTheme="minorEastAsia" w:hAnsiTheme="minorEastAsia" w:eastAsiaTheme="minorEastAsia"/>
                <w:bCs/>
                <w:color w:val="000000" w:themeColor="text1"/>
                <w:sz w:val="20"/>
                <w:szCs w:val="20"/>
                <w:lang w:eastAsia="zh-CN"/>
              </w:rPr>
              <w:t>）</w:t>
            </w:r>
            <w:r>
              <w:rPr>
                <w:rFonts w:hint="eastAsia" w:cs="宋体" w:asciiTheme="minorEastAsia" w:hAnsiTheme="minorEastAsia" w:eastAsiaTheme="minorEastAsia"/>
                <w:bCs/>
                <w:color w:val="000000" w:themeColor="text1"/>
                <w:sz w:val="20"/>
                <w:szCs w:val="20"/>
              </w:rPr>
              <w:t>户。</w:t>
            </w:r>
          </w:p>
          <w:p>
            <w:pPr>
              <w:keepNext w:val="0"/>
              <w:keepLines w:val="0"/>
              <w:pageBreakBefore w:val="0"/>
              <w:kinsoku/>
              <w:wordWrap/>
              <w:overflowPunct/>
              <w:topLinePunct w:val="0"/>
              <w:autoSpaceDE/>
              <w:autoSpaceDN/>
              <w:bidi w:val="0"/>
              <w:adjustRightIn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3.8月底前新增涉税企业占比达45%。</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夏丹波</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区市场监管局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区科工信局</w:t>
            </w:r>
          </w:p>
          <w:p>
            <w:pPr>
              <w:pStyle w:val="18"/>
              <w:ind w:left="0" w:leftChars="0"/>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区发改局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区商务局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区住建局</w:t>
            </w:r>
          </w:p>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区税务局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姚作胜</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高云头</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刘  剑</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王小平</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徐日新</w:t>
            </w:r>
          </w:p>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刘浩涛</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俞宝华夏得宝</w:t>
            </w:r>
            <w:r>
              <w:rPr>
                <w:rFonts w:hint="eastAsia" w:ascii="宋体" w:hAnsi="宋体" w:cs="宋体"/>
                <w:color w:val="auto"/>
                <w:spacing w:val="0"/>
                <w:kern w:val="2"/>
                <w:sz w:val="20"/>
                <w:szCs w:val="20"/>
                <w:lang w:val="en-US" w:eastAsia="zh-CN" w:bidi="ar-SA"/>
              </w:rPr>
              <w:t>石  剑</w:t>
            </w:r>
            <w:r>
              <w:rPr>
                <w:rFonts w:hint="eastAsia" w:ascii="宋体" w:hAnsi="宋体" w:eastAsia="宋体" w:cs="宋体"/>
                <w:color w:val="auto"/>
                <w:spacing w:val="0"/>
                <w:kern w:val="2"/>
                <w:sz w:val="20"/>
                <w:szCs w:val="20"/>
                <w:lang w:val="en-US" w:eastAsia="zh-CN" w:bidi="ar-SA"/>
              </w:rPr>
              <w:t>刘一凡</w:t>
            </w:r>
          </w:p>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陈尧栩刘伟云蒋湘澎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10</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新增规模以上工业企业行动</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asciiTheme="minorEastAsia" w:hAnsiTheme="minorEastAsia" w:eastAsiaTheme="minorEastAsia"/>
                <w:color w:val="000000" w:themeColor="text1"/>
                <w:sz w:val="20"/>
                <w:szCs w:val="20"/>
              </w:rPr>
            </w:pPr>
            <w:r>
              <w:rPr>
                <w:rFonts w:hint="eastAsia" w:cs="宋体" w:asciiTheme="minorEastAsia" w:hAnsiTheme="minorEastAsia" w:eastAsiaTheme="minorEastAsia"/>
                <w:bCs/>
                <w:color w:val="000000" w:themeColor="text1"/>
                <w:sz w:val="20"/>
                <w:szCs w:val="20"/>
              </w:rPr>
              <w:t>2023年全</w:t>
            </w:r>
            <w:r>
              <w:rPr>
                <w:rFonts w:hint="eastAsia" w:cs="宋体" w:asciiTheme="minorEastAsia" w:hAnsiTheme="minorEastAsia" w:eastAsiaTheme="minorEastAsia"/>
                <w:bCs/>
                <w:color w:val="000000" w:themeColor="text1"/>
                <w:sz w:val="20"/>
                <w:szCs w:val="20"/>
                <w:lang w:val="en-US" w:eastAsia="zh-CN"/>
              </w:rPr>
              <w:t>市</w:t>
            </w:r>
            <w:r>
              <w:rPr>
                <w:rFonts w:hint="eastAsia" w:cs="宋体" w:asciiTheme="minorEastAsia" w:hAnsiTheme="minorEastAsia" w:eastAsiaTheme="minorEastAsia"/>
                <w:bCs/>
                <w:color w:val="000000" w:themeColor="text1"/>
                <w:sz w:val="20"/>
                <w:szCs w:val="20"/>
              </w:rPr>
              <w:t>新增规模以上工业企业150家，7-8月新增40家</w:t>
            </w:r>
            <w:r>
              <w:rPr>
                <w:rFonts w:hint="eastAsia" w:cs="宋体" w:asciiTheme="minorEastAsia" w:hAnsiTheme="minorEastAsia" w:eastAsiaTheme="minorEastAsia"/>
                <w:bCs/>
                <w:color w:val="000000" w:themeColor="text1"/>
                <w:sz w:val="20"/>
                <w:szCs w:val="20"/>
                <w:lang w:eastAsia="zh-CN"/>
              </w:rPr>
              <w:t>，</w:t>
            </w:r>
            <w:r>
              <w:rPr>
                <w:rFonts w:hint="eastAsia" w:cs="宋体" w:asciiTheme="minorEastAsia" w:hAnsiTheme="minorEastAsia" w:eastAsiaTheme="minorEastAsia"/>
                <w:bCs/>
                <w:color w:val="000000" w:themeColor="text1"/>
                <w:sz w:val="20"/>
                <w:szCs w:val="20"/>
              </w:rPr>
              <w:t>其中大祥区1家。</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伍  毅</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伍  毅</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区科工信局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高云头</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6"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11</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产业发展“千百十”工程</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1.九大产业链建设：2023年全</w:t>
            </w:r>
            <w:r>
              <w:rPr>
                <w:rFonts w:hint="eastAsia" w:cs="宋体" w:asciiTheme="minorEastAsia" w:hAnsiTheme="minorEastAsia" w:eastAsiaTheme="minorEastAsia"/>
                <w:bCs/>
                <w:color w:val="000000" w:themeColor="text1"/>
                <w:sz w:val="20"/>
                <w:szCs w:val="20"/>
                <w:lang w:val="en-US" w:eastAsia="zh-CN"/>
              </w:rPr>
              <w:t>区</w:t>
            </w:r>
            <w:r>
              <w:rPr>
                <w:rFonts w:hint="eastAsia" w:cs="宋体" w:asciiTheme="minorEastAsia" w:hAnsiTheme="minorEastAsia" w:eastAsiaTheme="minorEastAsia"/>
                <w:bCs/>
                <w:color w:val="000000" w:themeColor="text1"/>
                <w:sz w:val="20"/>
                <w:szCs w:val="20"/>
              </w:rPr>
              <w:t>九大新兴优势产业链实现规模工业总产值</w:t>
            </w:r>
            <w:r>
              <w:rPr>
                <w:rFonts w:hint="eastAsia" w:ascii="宋体" w:hAnsi="宋体" w:cs="宋体"/>
                <w:color w:val="auto"/>
                <w:kern w:val="0"/>
                <w:sz w:val="20"/>
                <w:szCs w:val="20"/>
              </w:rPr>
              <w:t>（175）</w:t>
            </w:r>
            <w:r>
              <w:rPr>
                <w:rFonts w:hint="eastAsia" w:cs="宋体" w:asciiTheme="minorEastAsia" w:hAnsiTheme="minorEastAsia" w:eastAsiaTheme="minorEastAsia"/>
                <w:bCs/>
                <w:color w:val="000000" w:themeColor="text1"/>
                <w:sz w:val="20"/>
                <w:szCs w:val="20"/>
              </w:rPr>
              <w:t>亿元，1-8月累计</w:t>
            </w:r>
            <w:r>
              <w:rPr>
                <w:rFonts w:hint="eastAsia" w:cs="宋体" w:asciiTheme="minorEastAsia" w:hAnsiTheme="minorEastAsia" w:eastAsiaTheme="minorEastAsia"/>
                <w:bCs/>
                <w:color w:val="000000" w:themeColor="text1"/>
                <w:sz w:val="20"/>
                <w:szCs w:val="20"/>
                <w:lang w:val="en-US" w:eastAsia="zh-CN"/>
              </w:rPr>
              <w:t>完成市定</w:t>
            </w:r>
            <w:r>
              <w:rPr>
                <w:rFonts w:hint="eastAsia" w:cs="宋体" w:asciiTheme="minorEastAsia" w:hAnsiTheme="minorEastAsia" w:eastAsiaTheme="minorEastAsia"/>
                <w:b w:val="0"/>
                <w:bCs/>
                <w:color w:val="auto"/>
                <w:sz w:val="20"/>
                <w:szCs w:val="20"/>
                <w:lang w:val="en-US" w:eastAsia="zh-CN"/>
              </w:rPr>
              <w:t>任务数</w:t>
            </w:r>
            <w:r>
              <w:rPr>
                <w:rFonts w:hint="eastAsia" w:cs="宋体" w:asciiTheme="minorEastAsia" w:hAnsiTheme="minorEastAsia" w:eastAsiaTheme="minorEastAsia"/>
                <w:b w:val="0"/>
                <w:bCs/>
                <w:color w:val="auto"/>
                <w:sz w:val="20"/>
                <w:szCs w:val="20"/>
                <w:lang w:eastAsia="zh-CN"/>
              </w:rPr>
              <w:t>（</w:t>
            </w:r>
            <w:r>
              <w:rPr>
                <w:rFonts w:hint="eastAsia" w:cs="宋体" w:asciiTheme="minorEastAsia" w:hAnsiTheme="minorEastAsia" w:eastAsiaTheme="minorEastAsia"/>
                <w:b w:val="0"/>
                <w:bCs/>
                <w:color w:val="auto"/>
                <w:sz w:val="20"/>
                <w:szCs w:val="20"/>
              </w:rPr>
              <w:t>亿元</w:t>
            </w:r>
            <w:r>
              <w:rPr>
                <w:rFonts w:hint="eastAsia" w:cs="宋体" w:asciiTheme="minorEastAsia" w:hAnsiTheme="minorEastAsia" w:eastAsiaTheme="minorEastAsia"/>
                <w:b w:val="0"/>
                <w:bCs/>
                <w:color w:val="auto"/>
                <w:sz w:val="20"/>
                <w:szCs w:val="20"/>
                <w:lang w:eastAsia="zh-CN"/>
              </w:rPr>
              <w:t>）</w:t>
            </w:r>
            <w:r>
              <w:rPr>
                <w:rFonts w:hint="eastAsia" w:cs="宋体" w:asciiTheme="minorEastAsia" w:hAnsiTheme="minorEastAsia" w:eastAsiaTheme="minorEastAsia"/>
                <w:bCs/>
                <w:color w:val="000000" w:themeColor="text1"/>
                <w:sz w:val="20"/>
                <w:szCs w:val="20"/>
              </w:rPr>
              <w:t>，同比增速3%以上。各县市区按完成产值总额及同比增速计分排名。</w:t>
            </w:r>
          </w:p>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2.制造业发展“双亿”“双百”提升行动：①2023年全</w:t>
            </w:r>
            <w:r>
              <w:rPr>
                <w:rFonts w:hint="eastAsia" w:cs="宋体" w:asciiTheme="minorEastAsia" w:hAnsiTheme="minorEastAsia" w:eastAsiaTheme="minorEastAsia"/>
                <w:bCs/>
                <w:color w:val="000000" w:themeColor="text1"/>
                <w:sz w:val="20"/>
                <w:szCs w:val="20"/>
                <w:lang w:val="en-US" w:eastAsia="zh-CN"/>
              </w:rPr>
              <w:t>区</w:t>
            </w:r>
            <w:r>
              <w:rPr>
                <w:rFonts w:hint="eastAsia" w:cs="宋体" w:asciiTheme="minorEastAsia" w:hAnsiTheme="minorEastAsia" w:eastAsiaTheme="minorEastAsia"/>
                <w:bCs/>
                <w:color w:val="000000" w:themeColor="text1"/>
                <w:sz w:val="20"/>
                <w:szCs w:val="20"/>
              </w:rPr>
              <w:t>新开工亿元以上制造业项</w:t>
            </w:r>
            <w:r>
              <w:rPr>
                <w:rFonts w:hint="eastAsia" w:cs="宋体" w:asciiTheme="minorEastAsia" w:hAnsiTheme="minorEastAsia" w:eastAsiaTheme="minorEastAsia"/>
                <w:bCs/>
                <w:color w:val="auto"/>
                <w:sz w:val="20"/>
                <w:szCs w:val="20"/>
              </w:rPr>
              <w:t>目</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lang w:val="en-US" w:eastAsia="zh-CN"/>
              </w:rPr>
              <w:t>2</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个</w:t>
            </w:r>
            <w:r>
              <w:rPr>
                <w:rFonts w:hint="eastAsia" w:cs="宋体" w:asciiTheme="minorEastAsia" w:hAnsiTheme="minorEastAsia" w:eastAsiaTheme="minorEastAsia"/>
                <w:bCs/>
                <w:color w:val="000000" w:themeColor="text1"/>
                <w:sz w:val="20"/>
                <w:szCs w:val="20"/>
              </w:rPr>
              <w:t>以上，8月底前全部完成。按项目总数排名及年度目标完成进度情况计分，未破零的记零分。②2023年全</w:t>
            </w:r>
            <w:r>
              <w:rPr>
                <w:rFonts w:hint="eastAsia" w:cs="宋体" w:asciiTheme="minorEastAsia" w:hAnsiTheme="minorEastAsia" w:eastAsiaTheme="minorEastAsia"/>
                <w:bCs/>
                <w:color w:val="000000" w:themeColor="text1"/>
                <w:sz w:val="20"/>
                <w:szCs w:val="20"/>
                <w:lang w:val="en-US" w:eastAsia="zh-CN"/>
              </w:rPr>
              <w:t>区</w:t>
            </w:r>
            <w:r>
              <w:rPr>
                <w:rFonts w:hint="eastAsia" w:cs="宋体" w:asciiTheme="minorEastAsia" w:hAnsiTheme="minorEastAsia" w:eastAsiaTheme="minorEastAsia"/>
                <w:bCs/>
                <w:color w:val="000000" w:themeColor="text1"/>
                <w:sz w:val="20"/>
                <w:szCs w:val="20"/>
              </w:rPr>
              <w:t>新增营收1亿元以上规模工业企</w:t>
            </w:r>
            <w:r>
              <w:rPr>
                <w:rFonts w:hint="eastAsia" w:cs="宋体" w:asciiTheme="minorEastAsia" w:hAnsiTheme="minorEastAsia" w:eastAsiaTheme="minorEastAsia"/>
                <w:bCs/>
                <w:color w:val="auto"/>
                <w:sz w:val="20"/>
                <w:szCs w:val="20"/>
              </w:rPr>
              <w:t>业</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lang w:val="en-US" w:eastAsia="zh-CN"/>
              </w:rPr>
              <w:t>3</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家以</w:t>
            </w:r>
            <w:r>
              <w:rPr>
                <w:rFonts w:hint="eastAsia" w:cs="宋体" w:asciiTheme="minorEastAsia" w:hAnsiTheme="minorEastAsia" w:eastAsiaTheme="minorEastAsia"/>
                <w:bCs/>
                <w:color w:val="000000" w:themeColor="text1"/>
                <w:sz w:val="20"/>
                <w:szCs w:val="20"/>
              </w:rPr>
              <w:t>上，8月底前全</w:t>
            </w:r>
            <w:r>
              <w:rPr>
                <w:rFonts w:hint="eastAsia" w:cs="宋体" w:asciiTheme="minorEastAsia" w:hAnsiTheme="minorEastAsia" w:eastAsiaTheme="minorEastAsia"/>
                <w:bCs/>
                <w:color w:val="000000" w:themeColor="text1"/>
                <w:sz w:val="20"/>
                <w:szCs w:val="20"/>
                <w:lang w:val="en-US" w:eastAsia="zh-CN"/>
              </w:rPr>
              <w:t>区</w:t>
            </w:r>
            <w:r>
              <w:rPr>
                <w:rFonts w:hint="eastAsia" w:cs="宋体" w:asciiTheme="minorEastAsia" w:hAnsiTheme="minorEastAsia" w:eastAsiaTheme="minorEastAsia"/>
                <w:bCs/>
                <w:color w:val="000000" w:themeColor="text1"/>
                <w:sz w:val="20"/>
                <w:szCs w:val="20"/>
              </w:rPr>
              <w:t>同比新增营收1亿元以上规模工业企业</w:t>
            </w:r>
            <w:r>
              <w:rPr>
                <w:rFonts w:hint="eastAsia" w:cs="宋体" w:asciiTheme="minorEastAsia" w:hAnsiTheme="minorEastAsia" w:eastAsiaTheme="minorEastAsia"/>
                <w:bCs/>
                <w:color w:val="auto"/>
                <w:sz w:val="20"/>
                <w:szCs w:val="20"/>
                <w:lang w:val="en-US" w:eastAsia="zh-CN"/>
              </w:rPr>
              <w:t>完成市定任务数</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家以上</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w:t>
            </w:r>
            <w:r>
              <w:rPr>
                <w:rFonts w:hint="eastAsia" w:cs="宋体" w:asciiTheme="minorEastAsia" w:hAnsiTheme="minorEastAsia" w:eastAsiaTheme="minorEastAsia"/>
                <w:bCs/>
                <w:color w:val="000000" w:themeColor="text1"/>
                <w:sz w:val="20"/>
                <w:szCs w:val="20"/>
              </w:rPr>
              <w:t>各县市区按新增企业数量排名计分。</w:t>
            </w:r>
          </w:p>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3.园区发展“四百”工程：2023年全</w:t>
            </w:r>
            <w:r>
              <w:rPr>
                <w:rFonts w:hint="eastAsia" w:cs="宋体" w:asciiTheme="minorEastAsia" w:hAnsiTheme="minorEastAsia" w:eastAsiaTheme="minorEastAsia"/>
                <w:bCs/>
                <w:color w:val="000000" w:themeColor="text1"/>
                <w:sz w:val="20"/>
                <w:szCs w:val="20"/>
                <w:lang w:val="en-US" w:eastAsia="zh-CN"/>
              </w:rPr>
              <w:t>区</w:t>
            </w:r>
            <w:r>
              <w:rPr>
                <w:rFonts w:hint="eastAsia" w:cs="宋体" w:asciiTheme="minorEastAsia" w:hAnsiTheme="minorEastAsia" w:eastAsiaTheme="minorEastAsia"/>
                <w:bCs/>
                <w:color w:val="000000" w:themeColor="text1"/>
                <w:sz w:val="20"/>
                <w:szCs w:val="20"/>
              </w:rPr>
              <w:t>园区新招商、新开工、新竣工重点项目各100个</w:t>
            </w:r>
            <w:r>
              <w:rPr>
                <w:rFonts w:hint="eastAsia" w:cs="宋体" w:asciiTheme="minorEastAsia" w:hAnsiTheme="minorEastAsia" w:eastAsiaTheme="minorEastAsia"/>
                <w:bCs/>
                <w:color w:val="auto"/>
                <w:sz w:val="20"/>
                <w:szCs w:val="20"/>
              </w:rPr>
              <w:t>以上，新增年营业收入5000万元以上规模工业企业</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lang w:val="en-US" w:eastAsia="zh-CN"/>
              </w:rPr>
              <w:t>家以上</w:t>
            </w:r>
            <w:r>
              <w:rPr>
                <w:rFonts w:hint="eastAsia" w:cs="宋体" w:asciiTheme="minorEastAsia" w:hAnsiTheme="minorEastAsia" w:eastAsiaTheme="minorEastAsia"/>
                <w:bCs/>
                <w:color w:val="auto"/>
                <w:sz w:val="20"/>
                <w:szCs w:val="20"/>
                <w:lang w:eastAsia="zh-CN"/>
              </w:rPr>
              <w:t>）</w:t>
            </w:r>
            <w:r>
              <w:rPr>
                <w:rFonts w:hint="eastAsia" w:cs="宋体" w:asciiTheme="minorEastAsia" w:hAnsiTheme="minorEastAsia" w:eastAsiaTheme="minorEastAsia"/>
                <w:bCs/>
                <w:color w:val="auto"/>
                <w:sz w:val="20"/>
                <w:szCs w:val="20"/>
              </w:rPr>
              <w:t>。各园区按</w:t>
            </w:r>
            <w:r>
              <w:rPr>
                <w:rFonts w:hint="eastAsia" w:cs="宋体" w:asciiTheme="minorEastAsia" w:hAnsiTheme="minorEastAsia" w:eastAsiaTheme="minorEastAsia"/>
                <w:bCs/>
                <w:color w:val="000000" w:themeColor="text1"/>
                <w:sz w:val="20"/>
                <w:szCs w:val="20"/>
              </w:rPr>
              <w:t>总数排名及年度目标完成进度情况计分。</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伍  毅</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伍  毅</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区科工信局</w:t>
            </w:r>
          </w:p>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大祥产业开发区</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高云头</w:t>
            </w:r>
          </w:p>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高  志</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夏得宝李孝民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12</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企业上市“金芙蓉”跃升行动、促信贷投放</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1.2023年全</w:t>
            </w:r>
            <w:r>
              <w:rPr>
                <w:rFonts w:hint="eastAsia" w:cs="宋体" w:asciiTheme="minorEastAsia" w:hAnsiTheme="minorEastAsia" w:eastAsiaTheme="minorEastAsia"/>
                <w:color w:val="000000" w:themeColor="text1"/>
                <w:sz w:val="20"/>
                <w:szCs w:val="20"/>
                <w:lang w:val="en-US" w:eastAsia="zh-CN"/>
              </w:rPr>
              <w:t>区</w:t>
            </w:r>
            <w:r>
              <w:rPr>
                <w:rFonts w:hint="eastAsia" w:cs="宋体" w:asciiTheme="minorEastAsia" w:hAnsiTheme="minorEastAsia" w:eastAsiaTheme="minorEastAsia"/>
                <w:color w:val="000000" w:themeColor="text1"/>
                <w:sz w:val="20"/>
                <w:szCs w:val="20"/>
              </w:rPr>
              <w:t>新增区域性股权市场挂牌企业</w:t>
            </w:r>
            <w:r>
              <w:rPr>
                <w:rFonts w:hint="eastAsia" w:cs="宋体" w:asciiTheme="minorEastAsia" w:hAnsiTheme="minorEastAsia" w:eastAsiaTheme="minorEastAsia"/>
                <w:color w:val="000000" w:themeColor="text1"/>
                <w:sz w:val="20"/>
                <w:szCs w:val="20"/>
                <w:lang w:val="en-US" w:eastAsia="zh-CN"/>
              </w:rPr>
              <w:t>完成市定任务数（</w:t>
            </w:r>
            <w:r>
              <w:rPr>
                <w:rFonts w:hint="eastAsia" w:cs="宋体" w:asciiTheme="minorEastAsia" w:hAnsiTheme="minorEastAsia" w:eastAsiaTheme="minorEastAsia"/>
                <w:color w:val="000000" w:themeColor="text1"/>
                <w:sz w:val="20"/>
                <w:szCs w:val="20"/>
              </w:rPr>
              <w:t>家</w:t>
            </w:r>
            <w:r>
              <w:rPr>
                <w:rFonts w:hint="eastAsia" w:cs="宋体" w:asciiTheme="minorEastAsia" w:hAnsiTheme="minorEastAsia" w:eastAsiaTheme="minorEastAsia"/>
                <w:color w:val="000000" w:themeColor="text1"/>
                <w:sz w:val="20"/>
                <w:szCs w:val="20"/>
                <w:lang w:val="en-US" w:eastAsia="zh-CN"/>
              </w:rPr>
              <w:t>）</w:t>
            </w:r>
            <w:r>
              <w:rPr>
                <w:rFonts w:hint="eastAsia" w:cs="宋体" w:asciiTheme="minorEastAsia" w:hAnsiTheme="minorEastAsia" w:eastAsiaTheme="minorEastAsia"/>
                <w:color w:val="000000" w:themeColor="text1"/>
                <w:sz w:val="20"/>
                <w:szCs w:val="20"/>
              </w:rPr>
              <w:t>，7-8月新增</w:t>
            </w:r>
            <w:r>
              <w:rPr>
                <w:rFonts w:hint="eastAsia" w:cs="宋体" w:asciiTheme="minorEastAsia" w:hAnsiTheme="minorEastAsia" w:eastAsiaTheme="minorEastAsia"/>
                <w:color w:val="000000" w:themeColor="text1"/>
                <w:sz w:val="20"/>
                <w:szCs w:val="20"/>
                <w:lang w:val="en-US" w:eastAsia="zh-CN"/>
              </w:rPr>
              <w:t>完成市定任务数（</w:t>
            </w:r>
            <w:r>
              <w:rPr>
                <w:rFonts w:hint="eastAsia" w:cs="宋体" w:asciiTheme="minorEastAsia" w:hAnsiTheme="minorEastAsia" w:eastAsiaTheme="minorEastAsia"/>
                <w:color w:val="000000" w:themeColor="text1"/>
                <w:sz w:val="20"/>
                <w:szCs w:val="20"/>
              </w:rPr>
              <w:t>家</w:t>
            </w:r>
            <w:r>
              <w:rPr>
                <w:rFonts w:hint="eastAsia" w:cs="宋体" w:asciiTheme="minorEastAsia" w:hAnsiTheme="minorEastAsia" w:eastAsiaTheme="minorEastAsia"/>
                <w:color w:val="000000" w:themeColor="text1"/>
                <w:sz w:val="20"/>
                <w:szCs w:val="20"/>
                <w:lang w:val="en-US" w:eastAsia="zh-CN"/>
              </w:rPr>
              <w:t>）</w:t>
            </w:r>
            <w:r>
              <w:rPr>
                <w:rFonts w:hint="eastAsia" w:cs="宋体" w:asciiTheme="minorEastAsia" w:hAnsiTheme="minorEastAsia" w:eastAsiaTheme="minorEastAsia"/>
                <w:color w:val="000000" w:themeColor="text1"/>
                <w:sz w:val="20"/>
                <w:szCs w:val="20"/>
              </w:rPr>
              <w:t>。</w:t>
            </w:r>
          </w:p>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color w:val="000000" w:themeColor="text1"/>
                <w:sz w:val="20"/>
                <w:szCs w:val="20"/>
              </w:rPr>
              <w:t>2.各项贷款同比增速提升，存贷比较上月提升。</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color w:val="auto"/>
                <w:spacing w:val="0"/>
                <w:kern w:val="2"/>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区金融服务中心</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color w:val="auto"/>
                <w:spacing w:val="0"/>
                <w:kern w:val="2"/>
                <w:sz w:val="20"/>
                <w:szCs w:val="20"/>
                <w:lang w:val="en-US" w:eastAsia="zh-CN" w:bidi="ar-SA"/>
              </w:rPr>
              <w:t>夏建辉</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color w:val="auto"/>
                <w:spacing w:val="0"/>
                <w:kern w:val="2"/>
                <w:sz w:val="20"/>
                <w:szCs w:val="20"/>
                <w:lang w:val="en-US" w:eastAsia="zh-CN" w:bidi="ar-SA"/>
              </w:rPr>
              <w:t>陈宏标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2" w:hRule="atLeast"/>
          <w:jc w:val="center"/>
        </w:trPr>
        <w:tc>
          <w:tcPr>
            <w:tcW w:w="20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重点</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工作</w:t>
            </w: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13</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优化营商环境</w:t>
            </w:r>
          </w:p>
        </w:tc>
        <w:tc>
          <w:tcPr>
            <w:tcW w:w="2081" w:type="pct"/>
            <w:tcBorders>
              <w:tl2br w:val="nil"/>
              <w:tr2bl w:val="nil"/>
            </w:tcBorders>
            <w:shd w:val="clear" w:color="auto" w:fill="auto"/>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pacing w:line="260" w:lineRule="exact"/>
              <w:ind w:left="0" w:leftChars="0"/>
              <w:jc w:val="left"/>
              <w:rPr>
                <w:rFonts w:hint="eastAsia"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8月底前实现：</w:t>
            </w:r>
          </w:p>
          <w:p>
            <w:pPr>
              <w:pStyle w:val="3"/>
              <w:keepNext w:val="0"/>
              <w:keepLines w:val="0"/>
              <w:pageBreakBefore w:val="0"/>
              <w:kinsoku/>
              <w:wordWrap/>
              <w:overflowPunct/>
              <w:topLinePunct w:val="0"/>
              <w:autoSpaceDE/>
              <w:autoSpaceDN/>
              <w:bidi w:val="0"/>
              <w:adjustRightInd/>
              <w:spacing w:line="260" w:lineRule="exact"/>
              <w:ind w:left="0" w:leftChars="0"/>
              <w:jc w:val="left"/>
              <w:rPr>
                <w:rFonts w:hint="eastAsia" w:cs="宋体" w:asciiTheme="minorEastAsia" w:hAnsiTheme="minorEastAsia" w:eastAsiaTheme="minorEastAsia"/>
                <w:color w:val="FF0000"/>
                <w:spacing w:val="-11"/>
                <w:sz w:val="20"/>
                <w:szCs w:val="20"/>
              </w:rPr>
            </w:pPr>
            <w:r>
              <w:rPr>
                <w:rFonts w:hint="eastAsia" w:cs="宋体" w:asciiTheme="minorEastAsia" w:hAnsiTheme="minorEastAsia" w:eastAsiaTheme="minorEastAsia"/>
                <w:color w:val="000000" w:themeColor="text1"/>
                <w:sz w:val="20"/>
                <w:szCs w:val="20"/>
              </w:rPr>
              <w:t>1.行政事业单位在中介超市注册委托人达到100%。凡使用财政性资金购买中介服务的中介服务项目，除法律、法规、规章规定需要公开招投标或政府采购外的，全部实现在中介超市发布采购及选取中介机构。财政部门凭中介服务项目合同和中介服务项目选取确认书支付中介服务费。（牵头单位：</w:t>
            </w:r>
            <w:r>
              <w:rPr>
                <w:rFonts w:hint="eastAsia" w:cs="宋体" w:asciiTheme="minorEastAsia" w:hAnsiTheme="minorEastAsia" w:eastAsiaTheme="minorEastAsia"/>
                <w:color w:val="000000" w:themeColor="text1"/>
                <w:sz w:val="20"/>
                <w:szCs w:val="20"/>
                <w:lang w:val="en-US" w:eastAsia="zh-CN"/>
              </w:rPr>
              <w:t>区</w:t>
            </w:r>
            <w:r>
              <w:rPr>
                <w:rFonts w:hint="eastAsia" w:cs="宋体" w:asciiTheme="minorEastAsia" w:hAnsiTheme="minorEastAsia" w:eastAsiaTheme="minorEastAsia"/>
                <w:color w:val="000000" w:themeColor="text1"/>
                <w:sz w:val="20"/>
                <w:szCs w:val="20"/>
              </w:rPr>
              <w:t>行政审批服务局）</w:t>
            </w:r>
          </w:p>
          <w:p>
            <w:pPr>
              <w:pStyle w:val="3"/>
              <w:keepNext w:val="0"/>
              <w:keepLines w:val="0"/>
              <w:pageBreakBefore w:val="0"/>
              <w:kinsoku/>
              <w:wordWrap/>
              <w:overflowPunct/>
              <w:topLinePunct w:val="0"/>
              <w:autoSpaceDE/>
              <w:autoSpaceDN/>
              <w:bidi w:val="0"/>
              <w:adjustRightInd/>
              <w:spacing w:line="260" w:lineRule="exact"/>
              <w:ind w:left="0" w:leftChars="0"/>
              <w:jc w:val="left"/>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val="en-US" w:eastAsia="zh-CN"/>
              </w:rPr>
              <w:t>2</w:t>
            </w:r>
            <w:r>
              <w:rPr>
                <w:rFonts w:hint="eastAsia" w:cs="宋体" w:asciiTheme="minorEastAsia" w:hAnsiTheme="minorEastAsia" w:eastAsiaTheme="minorEastAsia"/>
                <w:b w:val="0"/>
                <w:bCs w:val="0"/>
                <w:color w:val="auto"/>
                <w:sz w:val="20"/>
                <w:szCs w:val="20"/>
              </w:rPr>
              <w:t>.除依法实行竞争入围的项目外，政府采购电子卖场供应商通过“信用+承诺”形式注册进驻，不向供应商收取任何形式的使用费、入场费、交易服务费等费用。（牵头部门：</w:t>
            </w:r>
            <w:r>
              <w:rPr>
                <w:rFonts w:hint="eastAsia" w:cs="宋体" w:asciiTheme="minorEastAsia" w:hAnsiTheme="minorEastAsia" w:eastAsiaTheme="minorEastAsia"/>
                <w:b w:val="0"/>
                <w:bCs w:val="0"/>
                <w:color w:val="auto"/>
                <w:sz w:val="20"/>
                <w:szCs w:val="20"/>
                <w:lang w:val="en-US" w:eastAsia="zh-CN"/>
              </w:rPr>
              <w:t>区</w:t>
            </w:r>
            <w:r>
              <w:rPr>
                <w:rFonts w:hint="eastAsia" w:cs="宋体" w:asciiTheme="minorEastAsia" w:hAnsiTheme="minorEastAsia" w:eastAsiaTheme="minorEastAsia"/>
                <w:b w:val="0"/>
                <w:bCs w:val="0"/>
                <w:color w:val="auto"/>
                <w:sz w:val="20"/>
                <w:szCs w:val="20"/>
              </w:rPr>
              <w:t>财政局）</w:t>
            </w:r>
          </w:p>
          <w:p>
            <w:pPr>
              <w:pStyle w:val="3"/>
              <w:keepNext w:val="0"/>
              <w:keepLines w:val="0"/>
              <w:pageBreakBefore w:val="0"/>
              <w:kinsoku/>
              <w:wordWrap/>
              <w:overflowPunct/>
              <w:topLinePunct w:val="0"/>
              <w:autoSpaceDE/>
              <w:autoSpaceDN/>
              <w:bidi w:val="0"/>
              <w:adjustRightInd/>
              <w:spacing w:line="260" w:lineRule="exact"/>
              <w:ind w:left="0" w:leftChars="0"/>
              <w:jc w:val="lef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lang w:val="en-US" w:eastAsia="zh-CN"/>
              </w:rPr>
              <w:t>3</w:t>
            </w:r>
            <w:r>
              <w:rPr>
                <w:rFonts w:hint="eastAsia" w:cs="宋体" w:asciiTheme="minorEastAsia" w:hAnsiTheme="minorEastAsia" w:eastAsiaTheme="minorEastAsia"/>
                <w:color w:val="000000" w:themeColor="text1"/>
                <w:sz w:val="20"/>
                <w:szCs w:val="20"/>
              </w:rPr>
              <w:t>.</w:t>
            </w:r>
            <w:r>
              <w:rPr>
                <w:rFonts w:hint="eastAsia" w:cs="宋体" w:asciiTheme="minorEastAsia" w:hAnsiTheme="minorEastAsia" w:eastAsiaTheme="minorEastAsia"/>
                <w:color w:val="000000" w:themeColor="text1"/>
                <w:spacing w:val="-11"/>
                <w:sz w:val="20"/>
                <w:szCs w:val="20"/>
              </w:rPr>
              <w:t>开展知识产权“一件事一次办”集成服务改革，积极打通知识产权相关信息交换渠道，推行各类型知识产权创造、运用、保护、管理、服务“一窗口统办、一平台交易、一链条保护、一站式管理、一体化服务”。（牵头部门：</w:t>
            </w:r>
            <w:r>
              <w:rPr>
                <w:rFonts w:hint="eastAsia" w:cs="宋体" w:asciiTheme="minorEastAsia" w:hAnsiTheme="minorEastAsia" w:eastAsiaTheme="minorEastAsia"/>
                <w:color w:val="000000" w:themeColor="text1"/>
                <w:spacing w:val="-11"/>
                <w:sz w:val="20"/>
                <w:szCs w:val="20"/>
                <w:lang w:val="en-US" w:eastAsia="zh-CN"/>
              </w:rPr>
              <w:t>区</w:t>
            </w:r>
            <w:r>
              <w:rPr>
                <w:rFonts w:hint="eastAsia" w:cs="宋体" w:asciiTheme="minorEastAsia" w:hAnsiTheme="minorEastAsia" w:eastAsiaTheme="minorEastAsia"/>
                <w:color w:val="000000" w:themeColor="text1"/>
                <w:spacing w:val="-11"/>
                <w:sz w:val="20"/>
                <w:szCs w:val="20"/>
              </w:rPr>
              <w:t>市场监管局）</w:t>
            </w:r>
          </w:p>
          <w:p>
            <w:pPr>
              <w:pStyle w:val="3"/>
              <w:keepNext w:val="0"/>
              <w:keepLines w:val="0"/>
              <w:pageBreakBefore w:val="0"/>
              <w:kinsoku/>
              <w:wordWrap/>
              <w:overflowPunct/>
              <w:topLinePunct w:val="0"/>
              <w:autoSpaceDE/>
              <w:autoSpaceDN/>
              <w:bidi w:val="0"/>
              <w:adjustRightInd/>
              <w:spacing w:line="260" w:lineRule="exact"/>
              <w:ind w:left="0" w:leftChars="0"/>
              <w:jc w:val="left"/>
              <w:rPr>
                <w:rFonts w:cs="宋体" w:asciiTheme="minorEastAsia" w:hAnsiTheme="minorEastAsia" w:eastAsiaTheme="minorEastAsia"/>
                <w:color w:val="000000" w:themeColor="text1"/>
                <w:spacing w:val="-17"/>
                <w:sz w:val="20"/>
                <w:szCs w:val="20"/>
              </w:rPr>
            </w:pPr>
            <w:r>
              <w:rPr>
                <w:rFonts w:hint="eastAsia" w:cs="宋体" w:asciiTheme="minorEastAsia" w:hAnsiTheme="minorEastAsia" w:eastAsiaTheme="minorEastAsia"/>
                <w:color w:val="000000" w:themeColor="text1"/>
                <w:sz w:val="20"/>
                <w:szCs w:val="20"/>
                <w:lang w:val="en-US" w:eastAsia="zh-CN"/>
              </w:rPr>
              <w:t>4</w:t>
            </w:r>
            <w:r>
              <w:rPr>
                <w:rFonts w:hint="eastAsia" w:cs="宋体" w:asciiTheme="minorEastAsia" w:hAnsiTheme="minorEastAsia" w:eastAsiaTheme="minorEastAsia"/>
                <w:color w:val="000000" w:themeColor="text1"/>
                <w:sz w:val="20"/>
                <w:szCs w:val="20"/>
              </w:rPr>
              <w:t>.</w:t>
            </w:r>
            <w:r>
              <w:rPr>
                <w:rFonts w:hint="eastAsia" w:cs="宋体" w:asciiTheme="minorEastAsia" w:hAnsiTheme="minorEastAsia" w:eastAsiaTheme="minorEastAsia"/>
                <w:color w:val="000000" w:themeColor="text1"/>
                <w:spacing w:val="-17"/>
                <w:sz w:val="20"/>
                <w:szCs w:val="20"/>
              </w:rPr>
              <w:t>推行试点社会律师劳动人事争议仲裁部门免费公益咨询服务。（牵头部门：</w:t>
            </w:r>
            <w:r>
              <w:rPr>
                <w:rFonts w:hint="eastAsia" w:cs="宋体" w:asciiTheme="minorEastAsia" w:hAnsiTheme="minorEastAsia" w:eastAsiaTheme="minorEastAsia"/>
                <w:color w:val="000000" w:themeColor="text1"/>
                <w:spacing w:val="-17"/>
                <w:sz w:val="20"/>
                <w:szCs w:val="20"/>
                <w:lang w:val="en-US" w:eastAsia="zh-CN"/>
              </w:rPr>
              <w:t>区</w:t>
            </w:r>
            <w:r>
              <w:rPr>
                <w:rFonts w:hint="eastAsia" w:cs="宋体" w:asciiTheme="minorEastAsia" w:hAnsiTheme="minorEastAsia" w:eastAsiaTheme="minorEastAsia"/>
                <w:color w:val="000000" w:themeColor="text1"/>
                <w:spacing w:val="-17"/>
                <w:sz w:val="20"/>
                <w:szCs w:val="20"/>
              </w:rPr>
              <w:t>人社局）</w:t>
            </w:r>
          </w:p>
          <w:p>
            <w:pPr>
              <w:pStyle w:val="3"/>
              <w:keepNext w:val="0"/>
              <w:keepLines w:val="0"/>
              <w:pageBreakBefore w:val="0"/>
              <w:kinsoku/>
              <w:wordWrap/>
              <w:overflowPunct/>
              <w:topLinePunct w:val="0"/>
              <w:autoSpaceDE/>
              <w:autoSpaceDN/>
              <w:bidi w:val="0"/>
              <w:adjustRightInd/>
              <w:spacing w:line="260" w:lineRule="exact"/>
              <w:ind w:left="0" w:leftChars="0"/>
              <w:jc w:val="lef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lang w:val="en-US" w:eastAsia="zh-CN"/>
              </w:rPr>
              <w:t>5</w:t>
            </w:r>
            <w:r>
              <w:rPr>
                <w:rFonts w:hint="eastAsia" w:cs="宋体" w:asciiTheme="minorEastAsia" w:hAnsiTheme="minorEastAsia" w:eastAsiaTheme="minorEastAsia"/>
                <w:color w:val="000000" w:themeColor="text1"/>
                <w:sz w:val="20"/>
                <w:szCs w:val="20"/>
              </w:rPr>
              <w:t>.加强优质教育供给，学前三年教育毛入园率达90%以上，公办幼儿园在园幼儿数占比达54%，普惠性幼儿园覆盖率达88%。（牵头部门：</w:t>
            </w:r>
            <w:r>
              <w:rPr>
                <w:rFonts w:hint="eastAsia" w:cs="宋体" w:asciiTheme="minorEastAsia" w:hAnsiTheme="minorEastAsia" w:eastAsiaTheme="minorEastAsia"/>
                <w:color w:val="000000" w:themeColor="text1"/>
                <w:sz w:val="20"/>
                <w:szCs w:val="20"/>
                <w:lang w:val="en-US" w:eastAsia="zh-CN"/>
              </w:rPr>
              <w:t>区</w:t>
            </w:r>
            <w:r>
              <w:rPr>
                <w:rFonts w:hint="eastAsia" w:cs="宋体" w:asciiTheme="minorEastAsia" w:hAnsiTheme="minorEastAsia" w:eastAsiaTheme="minorEastAsia"/>
                <w:color w:val="000000" w:themeColor="text1"/>
                <w:sz w:val="20"/>
                <w:szCs w:val="20"/>
              </w:rPr>
              <w:t>教育局）</w:t>
            </w:r>
          </w:p>
          <w:p>
            <w:pPr>
              <w:pStyle w:val="3"/>
              <w:keepNext w:val="0"/>
              <w:keepLines w:val="0"/>
              <w:pageBreakBefore w:val="0"/>
              <w:kinsoku/>
              <w:wordWrap/>
              <w:overflowPunct/>
              <w:topLinePunct w:val="0"/>
              <w:autoSpaceDE/>
              <w:autoSpaceDN/>
              <w:bidi w:val="0"/>
              <w:adjustRightInd/>
              <w:spacing w:line="260" w:lineRule="exact"/>
              <w:ind w:left="0" w:leftChars="0"/>
              <w:jc w:val="lef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lang w:val="en-US" w:eastAsia="zh-CN"/>
              </w:rPr>
              <w:t>6</w:t>
            </w:r>
            <w:r>
              <w:rPr>
                <w:rFonts w:hint="eastAsia" w:cs="宋体" w:asciiTheme="minorEastAsia" w:hAnsiTheme="minorEastAsia" w:eastAsiaTheme="minorEastAsia"/>
                <w:color w:val="000000" w:themeColor="text1"/>
                <w:sz w:val="20"/>
                <w:szCs w:val="20"/>
              </w:rPr>
              <w:t>.“智慧医疗”建设，逐步实现电子病历、检验检查结果、诊疗信息等在不同医院互通共享。（牵头部门：</w:t>
            </w:r>
            <w:r>
              <w:rPr>
                <w:rFonts w:hint="eastAsia" w:cs="宋体" w:asciiTheme="minorEastAsia" w:hAnsiTheme="minorEastAsia" w:eastAsiaTheme="minorEastAsia"/>
                <w:color w:val="000000" w:themeColor="text1"/>
                <w:sz w:val="20"/>
                <w:szCs w:val="20"/>
                <w:lang w:val="en-US" w:eastAsia="zh-CN"/>
              </w:rPr>
              <w:t>区</w:t>
            </w:r>
            <w:r>
              <w:rPr>
                <w:rFonts w:hint="eastAsia" w:cs="宋体" w:asciiTheme="minorEastAsia" w:hAnsiTheme="minorEastAsia" w:eastAsiaTheme="minorEastAsia"/>
                <w:color w:val="000000" w:themeColor="text1"/>
                <w:sz w:val="20"/>
                <w:szCs w:val="20"/>
              </w:rPr>
              <w:t>卫健</w:t>
            </w:r>
            <w:r>
              <w:rPr>
                <w:rFonts w:hint="eastAsia" w:cs="宋体" w:asciiTheme="minorEastAsia" w:hAnsiTheme="minorEastAsia" w:eastAsiaTheme="minorEastAsia"/>
                <w:color w:val="000000" w:themeColor="text1"/>
                <w:sz w:val="20"/>
                <w:szCs w:val="20"/>
                <w:lang w:val="en-US" w:eastAsia="zh-CN"/>
              </w:rPr>
              <w:t>局</w:t>
            </w:r>
            <w:r>
              <w:rPr>
                <w:rFonts w:hint="eastAsia" w:cs="宋体" w:asciiTheme="minorEastAsia" w:hAnsiTheme="minorEastAsia" w:eastAsiaTheme="minorEastAsia"/>
                <w:color w:val="000000" w:themeColor="text1"/>
                <w:sz w:val="20"/>
                <w:szCs w:val="20"/>
              </w:rPr>
              <w:t>）</w:t>
            </w:r>
          </w:p>
          <w:p>
            <w:pPr>
              <w:pStyle w:val="3"/>
              <w:keepNext w:val="0"/>
              <w:keepLines w:val="0"/>
              <w:pageBreakBefore w:val="0"/>
              <w:kinsoku/>
              <w:wordWrap/>
              <w:overflowPunct/>
              <w:topLinePunct w:val="0"/>
              <w:autoSpaceDE/>
              <w:autoSpaceDN/>
              <w:bidi w:val="0"/>
              <w:adjustRightInd/>
              <w:spacing w:line="260" w:lineRule="exact"/>
              <w:ind w:left="0" w:leftChars="0"/>
              <w:jc w:val="left"/>
              <w:rPr>
                <w:rFonts w:hint="eastAsia"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lang w:val="en-US" w:eastAsia="zh-CN"/>
              </w:rPr>
              <w:t>7</w:t>
            </w:r>
            <w:r>
              <w:rPr>
                <w:rFonts w:hint="eastAsia" w:cs="宋体" w:asciiTheme="minorEastAsia" w:hAnsiTheme="minorEastAsia" w:eastAsiaTheme="minorEastAsia"/>
                <w:color w:val="000000" w:themeColor="text1"/>
                <w:sz w:val="20"/>
                <w:szCs w:val="20"/>
              </w:rPr>
              <w:t>.全面推进生态环保、农业工程等行业领域招标投标全流程电子化，即在招标公告（资格预审公告）、资格审查、获取招标文件（资格预审文件）、投标、投标担保、场地预约、专家抽取、开标、评标、中标候选人公示、中标结果公示等环节实现全流程电子化。（牵头单位：</w:t>
            </w:r>
            <w:r>
              <w:rPr>
                <w:rFonts w:hint="eastAsia" w:cs="宋体" w:asciiTheme="minorEastAsia" w:hAnsiTheme="minorEastAsia" w:eastAsiaTheme="minorEastAsia"/>
                <w:color w:val="000000" w:themeColor="text1"/>
                <w:sz w:val="20"/>
                <w:szCs w:val="20"/>
                <w:lang w:val="en-US" w:eastAsia="zh-CN"/>
              </w:rPr>
              <w:t>区</w:t>
            </w:r>
            <w:r>
              <w:rPr>
                <w:rFonts w:hint="eastAsia" w:cs="宋体" w:asciiTheme="minorEastAsia" w:hAnsiTheme="minorEastAsia" w:eastAsiaTheme="minorEastAsia"/>
                <w:color w:val="000000" w:themeColor="text1"/>
                <w:sz w:val="20"/>
                <w:szCs w:val="20"/>
              </w:rPr>
              <w:t>发改</w:t>
            </w:r>
            <w:r>
              <w:rPr>
                <w:rFonts w:hint="eastAsia" w:cs="宋体" w:asciiTheme="minorEastAsia" w:hAnsiTheme="minorEastAsia" w:eastAsiaTheme="minorEastAsia"/>
                <w:color w:val="000000" w:themeColor="text1"/>
                <w:sz w:val="20"/>
                <w:szCs w:val="20"/>
                <w:lang w:val="en-US" w:eastAsia="zh-CN"/>
              </w:rPr>
              <w:t>局</w:t>
            </w:r>
            <w:r>
              <w:rPr>
                <w:rFonts w:hint="eastAsia" w:cs="宋体" w:asciiTheme="minorEastAsia" w:hAnsiTheme="minorEastAsia" w:eastAsiaTheme="minorEastAsia"/>
                <w:color w:val="000000" w:themeColor="text1"/>
                <w:sz w:val="20"/>
                <w:szCs w:val="20"/>
              </w:rPr>
              <w:t>）</w:t>
            </w:r>
          </w:p>
          <w:p>
            <w:pPr>
              <w:pStyle w:val="3"/>
              <w:keepNext w:val="0"/>
              <w:keepLines w:val="0"/>
              <w:pageBreakBefore w:val="0"/>
              <w:kinsoku/>
              <w:wordWrap/>
              <w:overflowPunct/>
              <w:topLinePunct w:val="0"/>
              <w:autoSpaceDE/>
              <w:autoSpaceDN/>
              <w:bidi w:val="0"/>
              <w:adjustRightInd/>
              <w:spacing w:line="260" w:lineRule="exact"/>
              <w:ind w:left="0" w:leftChars="0"/>
              <w:jc w:val="lef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lang w:val="en-US" w:eastAsia="zh-CN"/>
              </w:rPr>
              <w:t>8.</w:t>
            </w:r>
            <w:r>
              <w:rPr>
                <w:rFonts w:hint="eastAsia" w:cs="宋体" w:asciiTheme="minorEastAsia" w:hAnsiTheme="minorEastAsia" w:eastAsiaTheme="minorEastAsia"/>
                <w:color w:val="000000" w:themeColor="text1"/>
                <w:sz w:val="20"/>
                <w:szCs w:val="20"/>
              </w:rPr>
              <w:t>加强问题交办落实。对省优化办反馈的“新官不理旧账”问题，市领导调研优化营商环境交办的问题，以及优化营商环境专题片和讲评会交办的尚未整改到位个问题、市优化营商环境110平台反映问题</w:t>
            </w:r>
            <w:r>
              <w:rPr>
                <w:rFonts w:hint="eastAsia" w:cs="宋体" w:asciiTheme="minorEastAsia" w:hAnsiTheme="minorEastAsia" w:eastAsiaTheme="minorEastAsia"/>
                <w:color w:val="000000" w:themeColor="text1"/>
                <w:sz w:val="20"/>
                <w:szCs w:val="20"/>
                <w:lang w:eastAsia="zh-CN"/>
              </w:rPr>
              <w:t>，</w:t>
            </w:r>
            <w:r>
              <w:rPr>
                <w:rFonts w:hint="eastAsia" w:cs="宋体" w:asciiTheme="minorEastAsia" w:hAnsiTheme="minorEastAsia" w:eastAsiaTheme="minorEastAsia"/>
                <w:color w:val="000000" w:themeColor="text1"/>
                <w:sz w:val="20"/>
                <w:szCs w:val="20"/>
              </w:rPr>
              <w:t>加快督促落实。（牵头单位：</w:t>
            </w:r>
            <w:r>
              <w:rPr>
                <w:rFonts w:hint="eastAsia" w:cs="宋体" w:asciiTheme="minorEastAsia" w:hAnsiTheme="minorEastAsia" w:eastAsiaTheme="minorEastAsia"/>
                <w:color w:val="000000" w:themeColor="text1"/>
                <w:sz w:val="20"/>
                <w:szCs w:val="20"/>
                <w:lang w:val="en-US" w:eastAsia="zh-CN"/>
              </w:rPr>
              <w:t>区</w:t>
            </w:r>
            <w:r>
              <w:rPr>
                <w:rFonts w:hint="eastAsia" w:cs="宋体" w:asciiTheme="minorEastAsia" w:hAnsiTheme="minorEastAsia" w:eastAsiaTheme="minorEastAsia"/>
                <w:color w:val="000000" w:themeColor="text1"/>
                <w:sz w:val="20"/>
                <w:szCs w:val="20"/>
              </w:rPr>
              <w:t>发改</w:t>
            </w:r>
            <w:r>
              <w:rPr>
                <w:rFonts w:hint="eastAsia" w:cs="宋体" w:asciiTheme="minorEastAsia" w:hAnsiTheme="minorEastAsia" w:eastAsiaTheme="minorEastAsia"/>
                <w:color w:val="000000" w:themeColor="text1"/>
                <w:sz w:val="20"/>
                <w:szCs w:val="20"/>
                <w:lang w:val="en-US" w:eastAsia="zh-CN"/>
              </w:rPr>
              <w:t>局</w:t>
            </w:r>
            <w:r>
              <w:rPr>
                <w:rFonts w:hint="eastAsia" w:cs="宋体" w:asciiTheme="minorEastAsia" w:hAnsiTheme="minorEastAsia" w:eastAsiaTheme="minorEastAsia"/>
                <w:color w:val="000000" w:themeColor="text1"/>
                <w:sz w:val="20"/>
                <w:szCs w:val="20"/>
              </w:rPr>
              <w:t>）</w:t>
            </w:r>
          </w:p>
        </w:tc>
        <w:tc>
          <w:tcPr>
            <w:tcW w:w="25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color w:val="auto"/>
                <w:spacing w:val="0"/>
                <w:kern w:val="2"/>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lang w:val="en-US" w:eastAsia="zh-CN"/>
              </w:rPr>
              <w:t>区</w:t>
            </w:r>
            <w:r>
              <w:rPr>
                <w:rFonts w:hint="eastAsia" w:cs="宋体" w:asciiTheme="minorEastAsia" w:hAnsiTheme="minorEastAsia" w:eastAsiaTheme="minorEastAsia"/>
                <w:bCs/>
                <w:color w:val="000000" w:themeColor="text1"/>
                <w:sz w:val="20"/>
                <w:szCs w:val="20"/>
              </w:rPr>
              <w:t>发改</w:t>
            </w:r>
            <w:r>
              <w:rPr>
                <w:rFonts w:hint="eastAsia" w:cs="宋体" w:asciiTheme="minorEastAsia" w:hAnsiTheme="minorEastAsia" w:eastAsiaTheme="minorEastAsia"/>
                <w:bCs/>
                <w:color w:val="000000" w:themeColor="text1"/>
                <w:sz w:val="20"/>
                <w:szCs w:val="20"/>
                <w:lang w:val="en-US" w:eastAsia="zh-CN"/>
              </w:rPr>
              <w:t>局</w:t>
            </w:r>
          </w:p>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lang w:val="en-US" w:eastAsia="zh-CN"/>
              </w:rPr>
              <w:t>区</w:t>
            </w:r>
            <w:r>
              <w:rPr>
                <w:rFonts w:hint="eastAsia" w:cs="宋体" w:asciiTheme="minorEastAsia" w:hAnsiTheme="minorEastAsia" w:eastAsiaTheme="minorEastAsia"/>
                <w:bCs/>
                <w:color w:val="000000" w:themeColor="text1"/>
                <w:sz w:val="20"/>
                <w:szCs w:val="20"/>
              </w:rPr>
              <w:t>行政审批服务局</w:t>
            </w:r>
          </w:p>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val="en-US" w:eastAsia="zh-CN"/>
              </w:rPr>
              <w:t>区</w:t>
            </w:r>
            <w:r>
              <w:rPr>
                <w:rFonts w:hint="eastAsia" w:cs="宋体" w:asciiTheme="minorEastAsia" w:hAnsiTheme="minorEastAsia" w:eastAsiaTheme="minorEastAsia"/>
                <w:b w:val="0"/>
                <w:bCs w:val="0"/>
                <w:color w:val="auto"/>
                <w:sz w:val="20"/>
                <w:szCs w:val="20"/>
              </w:rPr>
              <w:t>财政局</w:t>
            </w:r>
          </w:p>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color w:val="000000" w:themeColor="text1"/>
                <w:spacing w:val="-11"/>
                <w:sz w:val="20"/>
                <w:szCs w:val="20"/>
              </w:rPr>
            </w:pPr>
            <w:r>
              <w:rPr>
                <w:rFonts w:hint="eastAsia" w:cs="宋体" w:asciiTheme="minorEastAsia" w:hAnsiTheme="minorEastAsia" w:eastAsiaTheme="minorEastAsia"/>
                <w:color w:val="000000" w:themeColor="text1"/>
                <w:spacing w:val="-11"/>
                <w:sz w:val="20"/>
                <w:szCs w:val="20"/>
                <w:lang w:val="en-US" w:eastAsia="zh-CN"/>
              </w:rPr>
              <w:t>区</w:t>
            </w:r>
            <w:r>
              <w:rPr>
                <w:rFonts w:hint="eastAsia" w:cs="宋体" w:asciiTheme="minorEastAsia" w:hAnsiTheme="minorEastAsia" w:eastAsiaTheme="minorEastAsia"/>
                <w:color w:val="000000" w:themeColor="text1"/>
                <w:spacing w:val="-11"/>
                <w:sz w:val="20"/>
                <w:szCs w:val="20"/>
              </w:rPr>
              <w:t>市场监管局</w:t>
            </w:r>
          </w:p>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lang w:val="en-US" w:eastAsia="zh-CN"/>
              </w:rPr>
              <w:t>区</w:t>
            </w:r>
            <w:r>
              <w:rPr>
                <w:rFonts w:hint="eastAsia" w:cs="宋体" w:asciiTheme="minorEastAsia" w:hAnsiTheme="minorEastAsia" w:eastAsiaTheme="minorEastAsia"/>
                <w:color w:val="000000" w:themeColor="text1"/>
                <w:sz w:val="20"/>
                <w:szCs w:val="20"/>
              </w:rPr>
              <w:t>教育局</w:t>
            </w:r>
          </w:p>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sz w:val="20"/>
                <w:szCs w:val="20"/>
                <w:lang w:eastAsia="zh-CN"/>
              </w:rPr>
            </w:pPr>
            <w:r>
              <w:rPr>
                <w:rFonts w:hint="eastAsia" w:cs="宋体" w:asciiTheme="minorEastAsia" w:hAnsiTheme="minorEastAsia" w:eastAsiaTheme="minorEastAsia"/>
                <w:color w:val="000000" w:themeColor="text1"/>
                <w:sz w:val="20"/>
                <w:szCs w:val="20"/>
                <w:lang w:val="en-US" w:eastAsia="zh-CN"/>
              </w:rPr>
              <w:t>区</w:t>
            </w:r>
            <w:r>
              <w:rPr>
                <w:rFonts w:hint="eastAsia" w:cs="宋体" w:asciiTheme="minorEastAsia" w:hAnsiTheme="minorEastAsia" w:eastAsiaTheme="minorEastAsia"/>
                <w:color w:val="000000" w:themeColor="text1"/>
                <w:sz w:val="20"/>
                <w:szCs w:val="20"/>
              </w:rPr>
              <w:t>卫健</w:t>
            </w:r>
            <w:r>
              <w:rPr>
                <w:rFonts w:hint="eastAsia" w:cs="宋体" w:asciiTheme="minorEastAsia" w:hAnsiTheme="minorEastAsia" w:eastAsiaTheme="minorEastAsia"/>
                <w:color w:val="000000" w:themeColor="text1"/>
                <w:sz w:val="20"/>
                <w:szCs w:val="20"/>
                <w:lang w:val="en-US" w:eastAsia="zh-CN"/>
              </w:rPr>
              <w:t>局</w:t>
            </w:r>
          </w:p>
        </w:tc>
        <w:tc>
          <w:tcPr>
            <w:tcW w:w="23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lang w:val="en-US" w:eastAsia="zh-CN"/>
              </w:rPr>
              <w:t>刘  剑</w:t>
            </w:r>
          </w:p>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lang w:val="en-US" w:eastAsia="zh-CN"/>
              </w:rPr>
              <w:t>许配维</w:t>
            </w:r>
          </w:p>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lang w:val="en-US" w:eastAsia="zh-CN"/>
              </w:rPr>
              <w:t>何晓峰</w:t>
            </w:r>
          </w:p>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lang w:val="en-US" w:eastAsia="zh-CN"/>
              </w:rPr>
              <w:t>姚作胜</w:t>
            </w:r>
          </w:p>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lang w:val="en-US" w:eastAsia="zh-CN"/>
              </w:rPr>
              <w:t>黄承意</w:t>
            </w:r>
          </w:p>
          <w:p>
            <w:pPr>
              <w:keepNext w:val="0"/>
              <w:keepLines w:val="0"/>
              <w:pageBreakBefore w:val="0"/>
              <w:kinsoku/>
              <w:wordWrap/>
              <w:overflowPunct/>
              <w:topLinePunct w:val="0"/>
              <w:autoSpaceDE/>
              <w:autoSpaceDN/>
              <w:bidi w:val="0"/>
              <w:adjustRightInd/>
              <w:spacing w:line="260" w:lineRule="exact"/>
              <w:jc w:val="center"/>
              <w:rPr>
                <w:rFonts w:hint="default"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lang w:val="en-US" w:eastAsia="zh-CN"/>
              </w:rPr>
              <w:t>欧定文</w:t>
            </w:r>
          </w:p>
        </w:tc>
        <w:tc>
          <w:tcPr>
            <w:tcW w:w="24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刘一凡刘珈羽</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陈美容俞宝华李  玲</w:t>
            </w:r>
          </w:p>
          <w:p>
            <w:pPr>
              <w:keepNext w:val="0"/>
              <w:keepLines w:val="0"/>
              <w:pageBreakBefore w:val="0"/>
              <w:kinsoku/>
              <w:wordWrap/>
              <w:overflowPunct/>
              <w:topLinePunct w:val="0"/>
              <w:autoSpaceDE/>
              <w:autoSpaceDN/>
              <w:bidi w:val="0"/>
              <w:adjustRightInd/>
              <w:spacing w:line="260" w:lineRule="exact"/>
              <w:jc w:val="center"/>
              <w:textAlignment w:val="center"/>
              <w:rPr>
                <w:rFonts w:hint="default"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鞠智丹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14</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“五好”园区建设</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1.推动园区主要经济指标排位明显前移。7-8月完成招商项目，二类园区各2个以上。</w:t>
            </w:r>
          </w:p>
          <w:p>
            <w:pPr>
              <w:keepNext w:val="0"/>
              <w:keepLines w:val="0"/>
              <w:pageBreakBefore w:val="0"/>
              <w:kinsoku/>
              <w:wordWrap/>
              <w:overflowPunct/>
              <w:topLinePunct w:val="0"/>
              <w:autoSpaceDE/>
              <w:autoSpaceDN/>
              <w:bidi w:val="0"/>
              <w:adjustRightIn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color w:val="000000" w:themeColor="text1"/>
                <w:kern w:val="0"/>
                <w:sz w:val="20"/>
                <w:szCs w:val="20"/>
                <w:lang w:bidi="ar"/>
              </w:rPr>
              <w:t>2.园区闲置土地</w:t>
            </w:r>
            <w:r>
              <w:rPr>
                <w:rFonts w:hint="eastAsia" w:cs="宋体" w:asciiTheme="minorEastAsia" w:hAnsiTheme="minorEastAsia" w:eastAsiaTheme="minorEastAsia"/>
                <w:color w:val="000000" w:themeColor="text1"/>
                <w:kern w:val="0"/>
                <w:sz w:val="20"/>
                <w:szCs w:val="20"/>
                <w:lang w:eastAsia="zh-CN" w:bidi="ar"/>
              </w:rPr>
              <w:t>、</w:t>
            </w:r>
            <w:r>
              <w:rPr>
                <w:rFonts w:hint="eastAsia" w:cs="宋体" w:asciiTheme="minorEastAsia" w:hAnsiTheme="minorEastAsia" w:eastAsiaTheme="minorEastAsia"/>
                <w:color w:val="000000" w:themeColor="text1"/>
                <w:kern w:val="0"/>
                <w:sz w:val="20"/>
                <w:szCs w:val="20"/>
                <w:lang w:bidi="ar"/>
              </w:rPr>
              <w:t>批而未供土地、低效土地2023年底前累计处置率分别达100%、85%、75%以上，</w:t>
            </w:r>
            <w:r>
              <w:rPr>
                <w:rFonts w:hint="eastAsia" w:cs="宋体" w:asciiTheme="minorEastAsia" w:hAnsiTheme="minorEastAsia" w:eastAsiaTheme="minorEastAsia"/>
                <w:bCs/>
                <w:color w:val="000000" w:themeColor="text1"/>
                <w:sz w:val="20"/>
                <w:szCs w:val="20"/>
              </w:rPr>
              <w:t>8月</w:t>
            </w:r>
            <w:r>
              <w:rPr>
                <w:rFonts w:hint="eastAsia" w:cs="宋体" w:asciiTheme="minorEastAsia" w:hAnsiTheme="minorEastAsia" w:eastAsiaTheme="minorEastAsia"/>
                <w:color w:val="000000" w:themeColor="text1"/>
                <w:kern w:val="0"/>
                <w:sz w:val="20"/>
                <w:szCs w:val="20"/>
                <w:lang w:bidi="ar"/>
              </w:rPr>
              <w:t>底前闲置土地、批而未供土地、低效土地累计处置率分别达97%、67%、67%。</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伍  毅</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color w:val="000000" w:themeColor="text1"/>
                <w:sz w:val="20"/>
                <w:szCs w:val="20"/>
              </w:rPr>
            </w:pPr>
            <w:r>
              <w:rPr>
                <w:rFonts w:hint="eastAsia" w:ascii="宋体" w:hAnsi="宋体" w:eastAsia="宋体" w:cs="宋体"/>
                <w:bCs/>
                <w:color w:val="auto"/>
                <w:kern w:val="0"/>
                <w:sz w:val="20"/>
                <w:szCs w:val="20"/>
                <w:lang w:val="en-US" w:eastAsia="zh-CN" w:bidi="ar-SA"/>
              </w:rPr>
              <w:t>伍  毅</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0"/>
                <w:sz w:val="20"/>
                <w:szCs w:val="20"/>
                <w:lang w:val="en-US" w:eastAsia="zh-CN" w:bidi="ar-SA"/>
              </w:rPr>
              <w:t>大祥产业开发区</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0"/>
                <w:sz w:val="20"/>
                <w:szCs w:val="20"/>
                <w:lang w:val="en-US" w:eastAsia="zh-CN" w:bidi="ar-SA"/>
              </w:rPr>
              <w:t>高  志</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color w:val="000000" w:themeColor="text1"/>
                <w:sz w:val="20"/>
                <w:szCs w:val="20"/>
              </w:rPr>
            </w:pPr>
            <w:r>
              <w:rPr>
                <w:rFonts w:hint="eastAsia" w:ascii="宋体" w:hAnsi="宋体" w:eastAsia="宋体" w:cs="宋体"/>
                <w:bCs/>
                <w:color w:val="auto"/>
                <w:kern w:val="0"/>
                <w:sz w:val="20"/>
                <w:szCs w:val="20"/>
                <w:lang w:val="en-US" w:eastAsia="zh-CN" w:bidi="ar-SA"/>
              </w:rPr>
              <w:t>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200" w:type="pct"/>
            <w:vMerge w:val="restart"/>
            <w:tcBorders>
              <w:top w:val="single" w:color="auto" w:sz="4" w:space="0"/>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重点</w:t>
            </w:r>
          </w:p>
          <w:p>
            <w:pPr>
              <w:keepNext w:val="0"/>
              <w:keepLines w:val="0"/>
              <w:pageBreakBefore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项目</w:t>
            </w: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1</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省、市重点建设项目</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7-8月按序时进度完成省、市下达的重点建设项目任务。</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区发改局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刘  剑</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cs="宋体" w:asciiTheme="minorEastAsia" w:hAnsiTheme="minorEastAsia" w:eastAsiaTheme="minorEastAsia"/>
                <w:bCs/>
                <w:color w:val="000000" w:themeColor="text1"/>
                <w:kern w:val="0"/>
                <w:sz w:val="20"/>
                <w:szCs w:val="20"/>
                <w:lang w:eastAsia="zh-CN"/>
              </w:rPr>
            </w:pPr>
            <w:r>
              <w:rPr>
                <w:rFonts w:hint="eastAsia" w:cs="宋体" w:asciiTheme="minorEastAsia" w:hAnsiTheme="minorEastAsia" w:eastAsiaTheme="minorEastAsia"/>
                <w:bCs/>
                <w:color w:val="000000" w:themeColor="text1"/>
                <w:kern w:val="0"/>
                <w:sz w:val="20"/>
                <w:szCs w:val="20"/>
                <w:lang w:val="en-US" w:eastAsia="zh-CN"/>
              </w:rPr>
              <w:t>2</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地方政府专项债券项目</w:t>
            </w:r>
          </w:p>
        </w:tc>
        <w:tc>
          <w:tcPr>
            <w:tcW w:w="2081"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00" w:lineRule="exact"/>
              <w:rPr>
                <w:rFonts w:asciiTheme="minorEastAsia" w:hAnsiTheme="minorEastAsia" w:eastAsiaTheme="minorEastAsia" w:cstheme="minorEastAsia"/>
                <w:bCs/>
                <w:color w:val="000000" w:themeColor="text1"/>
                <w:sz w:val="20"/>
                <w:szCs w:val="20"/>
              </w:rPr>
            </w:pPr>
            <w:r>
              <w:rPr>
                <w:rFonts w:hint="eastAsia" w:asciiTheme="minorEastAsia" w:hAnsiTheme="minorEastAsia" w:eastAsiaTheme="minorEastAsia" w:cstheme="minorEastAsia"/>
                <w:bCs/>
                <w:color w:val="000000" w:themeColor="text1"/>
                <w:sz w:val="20"/>
                <w:szCs w:val="20"/>
              </w:rPr>
              <w:t>1.2022年前未开工专项债券项目全部开工建设，债券资金累计使用率达100%。</w:t>
            </w:r>
          </w:p>
          <w:p>
            <w:pPr>
              <w:pStyle w:val="2"/>
              <w:keepNext w:val="0"/>
              <w:keepLines w:val="0"/>
              <w:pageBreakBefore w:val="0"/>
              <w:kinsoku/>
              <w:wordWrap/>
              <w:overflowPunct/>
              <w:topLinePunct w:val="0"/>
              <w:autoSpaceDE/>
              <w:autoSpaceDN/>
              <w:bidi w:val="0"/>
              <w:adjustRightInd/>
              <w:snapToGrid/>
              <w:spacing w:line="300" w:lineRule="exact"/>
              <w:rPr>
                <w:rFonts w:cs="宋体" w:asciiTheme="minorEastAsia" w:hAnsiTheme="minorEastAsia" w:eastAsiaTheme="minorEastAsia"/>
                <w:color w:val="000000" w:themeColor="text1"/>
                <w:kern w:val="0"/>
                <w:sz w:val="20"/>
                <w:szCs w:val="20"/>
              </w:rPr>
            </w:pPr>
            <w:r>
              <w:rPr>
                <w:rFonts w:hint="eastAsia" w:asciiTheme="minorEastAsia" w:hAnsiTheme="minorEastAsia" w:eastAsiaTheme="minorEastAsia" w:cstheme="minorEastAsia"/>
                <w:bCs/>
                <w:color w:val="000000" w:themeColor="text1"/>
                <w:sz w:val="20"/>
                <w:szCs w:val="20"/>
              </w:rPr>
              <w:t>2.2023年8月底前发行的专项债券项目按时开工。</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区发改局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刘  剑</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0"/>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cs="宋体" w:asciiTheme="minorEastAsia" w:hAnsiTheme="minorEastAsia" w:eastAsiaTheme="minorEastAsia"/>
                <w:bCs/>
                <w:color w:val="000000" w:themeColor="text1"/>
                <w:kern w:val="0"/>
                <w:sz w:val="20"/>
                <w:szCs w:val="20"/>
                <w:lang w:eastAsia="zh-CN"/>
              </w:rPr>
            </w:pPr>
            <w:r>
              <w:rPr>
                <w:rFonts w:hint="eastAsia" w:cs="宋体" w:asciiTheme="minorEastAsia" w:hAnsiTheme="minorEastAsia" w:eastAsiaTheme="minorEastAsia"/>
                <w:bCs/>
                <w:color w:val="000000" w:themeColor="text1"/>
                <w:kern w:val="0"/>
                <w:sz w:val="20"/>
                <w:szCs w:val="20"/>
                <w:lang w:val="en-US" w:eastAsia="zh-CN"/>
              </w:rPr>
              <w:t>3</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中央预算内投资项目</w:t>
            </w:r>
          </w:p>
        </w:tc>
        <w:tc>
          <w:tcPr>
            <w:tcW w:w="2081" w:type="pct"/>
            <w:tcBorders>
              <w:tl2br w:val="nil"/>
              <w:tr2bl w:val="nil"/>
            </w:tcBorders>
            <w:shd w:val="clear" w:color="auto" w:fill="auto"/>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napToGrid/>
              <w:spacing w:line="300" w:lineRule="exact"/>
              <w:ind w:left="0" w:leftChars="0"/>
              <w:jc w:val="left"/>
              <w:rPr>
                <w:rFonts w:asciiTheme="minorEastAsia" w:hAnsiTheme="minorEastAsia" w:eastAsiaTheme="minorEastAsia" w:cstheme="minorEastAsia"/>
                <w:bCs/>
                <w:color w:val="000000" w:themeColor="text1"/>
                <w:sz w:val="20"/>
                <w:szCs w:val="20"/>
              </w:rPr>
            </w:pPr>
            <w:r>
              <w:rPr>
                <w:rFonts w:hint="eastAsia" w:asciiTheme="minorEastAsia" w:hAnsiTheme="minorEastAsia" w:eastAsiaTheme="minorEastAsia" w:cstheme="minorEastAsia"/>
                <w:bCs/>
                <w:color w:val="000000" w:themeColor="text1"/>
                <w:sz w:val="20"/>
                <w:szCs w:val="20"/>
              </w:rPr>
              <w:t>1.2022年前逾期未完工</w:t>
            </w:r>
            <w:r>
              <w:rPr>
                <w:rFonts w:hint="eastAsia" w:cs="宋体" w:asciiTheme="minorEastAsia" w:hAnsiTheme="minorEastAsia" w:eastAsiaTheme="minorEastAsia"/>
                <w:bCs/>
                <w:color w:val="000000" w:themeColor="text1"/>
                <w:kern w:val="0"/>
                <w:sz w:val="20"/>
                <w:szCs w:val="20"/>
              </w:rPr>
              <w:t>中央预算内投资</w:t>
            </w:r>
            <w:r>
              <w:rPr>
                <w:rFonts w:hint="eastAsia" w:asciiTheme="minorEastAsia" w:hAnsiTheme="minorEastAsia" w:eastAsiaTheme="minorEastAsia" w:cstheme="minorEastAsia"/>
                <w:bCs/>
                <w:color w:val="000000" w:themeColor="text1"/>
                <w:sz w:val="20"/>
                <w:szCs w:val="20"/>
              </w:rPr>
              <w:t>项目按承诺时间完工，项目资金按进度支付到位。</w:t>
            </w:r>
          </w:p>
          <w:p>
            <w:pPr>
              <w:pStyle w:val="3"/>
              <w:keepNext w:val="0"/>
              <w:keepLines w:val="0"/>
              <w:pageBreakBefore w:val="0"/>
              <w:kinsoku/>
              <w:wordWrap/>
              <w:overflowPunct/>
              <w:topLinePunct w:val="0"/>
              <w:autoSpaceDE/>
              <w:autoSpaceDN/>
              <w:bidi w:val="0"/>
              <w:adjustRightInd/>
              <w:snapToGrid/>
              <w:spacing w:line="300" w:lineRule="exact"/>
              <w:ind w:left="0" w:leftChars="0"/>
              <w:jc w:val="left"/>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stheme="minorEastAsia"/>
                <w:bCs/>
                <w:color w:val="000000" w:themeColor="text1"/>
                <w:sz w:val="20"/>
                <w:szCs w:val="20"/>
              </w:rPr>
              <w:t>2.2023年8月底前下达的中央预算内投资计划项目按时间节点开工。</w:t>
            </w:r>
          </w:p>
        </w:tc>
        <w:tc>
          <w:tcPr>
            <w:tcW w:w="25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区发改局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刘  剑</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cs="宋体" w:asciiTheme="minorEastAsia" w:hAnsiTheme="minorEastAsia" w:eastAsiaTheme="minorEastAsia"/>
                <w:bCs/>
                <w:color w:val="000000" w:themeColor="text1"/>
                <w:kern w:val="0"/>
                <w:sz w:val="20"/>
                <w:szCs w:val="20"/>
                <w:lang w:eastAsia="zh-CN"/>
              </w:rPr>
            </w:pPr>
            <w:r>
              <w:rPr>
                <w:rFonts w:hint="eastAsia" w:cs="宋体" w:asciiTheme="minorEastAsia" w:hAnsiTheme="minorEastAsia" w:eastAsiaTheme="minorEastAsia"/>
                <w:bCs/>
                <w:color w:val="000000" w:themeColor="text1"/>
                <w:kern w:val="0"/>
                <w:sz w:val="20"/>
                <w:szCs w:val="20"/>
                <w:lang w:val="en-US" w:eastAsia="zh-CN"/>
              </w:rPr>
              <w:t>4</w:t>
            </w:r>
          </w:p>
        </w:tc>
        <w:tc>
          <w:tcPr>
            <w:tcW w:w="147"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基础设施项目</w:t>
            </w:r>
          </w:p>
        </w:tc>
        <w:tc>
          <w:tcPr>
            <w:tcW w:w="104"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市十大基础设施项目</w:t>
            </w:r>
          </w:p>
        </w:tc>
        <w:tc>
          <w:tcPr>
            <w:tcW w:w="594" w:type="pct"/>
            <w:tcBorders>
              <w:tl2br w:val="nil"/>
              <w:tr2bl w:val="nil"/>
            </w:tcBorders>
            <w:shd w:val="clear" w:color="auto" w:fill="auto"/>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napToGrid/>
              <w:spacing w:line="300" w:lineRule="exact"/>
              <w:ind w:left="0" w:leftChars="0"/>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（1）邵阳火车站客运综合交通枢纽工程配套基础设施建设项目</w:t>
            </w:r>
          </w:p>
        </w:tc>
        <w:tc>
          <w:tcPr>
            <w:tcW w:w="2081"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1.7-8月完成投资8000万元。</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2.邵阳站站房、雨棚及相关工程：完成高架候车室Ⅲ-2、3区外立面装修、商业夹层、内部二次结构、机电安装，完成Ⅲ-1、4内部吊顶，完成新建侧式站房、既有站房的外立面装修，完成机电安装、部分地面铺装，完成站台及楼扶梯装修。</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3.邵阳站北广场匝道、高架桥及出站集散厅工程：完成高架桥Q5-Q15框架梁、板，西匝道桥0-9跨箱梁，部分高架桥Q1-Q4和东匝道13-19跨箱梁，社会通道基坑开挖。</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4.金山路下穿益湛铁路框架桥立交工程：完成边坡喷锚防护，完成U型槽底板钢筋绑扎的50%。</w:t>
            </w:r>
          </w:p>
        </w:tc>
        <w:tc>
          <w:tcPr>
            <w:tcW w:w="250"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tc>
        <w:tc>
          <w:tcPr>
            <w:tcW w:w="283"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0"/>
                <w:sz w:val="20"/>
                <w:szCs w:val="20"/>
                <w:lang w:val="en-US" w:eastAsia="zh-CN" w:bidi="ar-SA"/>
              </w:rPr>
              <w:t>火车站综合客运枢纽项目协调部</w:t>
            </w:r>
          </w:p>
        </w:tc>
        <w:tc>
          <w:tcPr>
            <w:tcW w:w="238"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0"/>
                <w:sz w:val="20"/>
                <w:szCs w:val="20"/>
                <w:lang w:val="en-US" w:eastAsia="zh-CN" w:bidi="ar-SA"/>
              </w:rPr>
              <w:t>张志军</w:t>
            </w:r>
          </w:p>
        </w:tc>
        <w:tc>
          <w:tcPr>
            <w:tcW w:w="24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jc w:val="center"/>
        </w:trPr>
        <w:tc>
          <w:tcPr>
            <w:tcW w:w="200"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widowControl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widowControl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重点</w:t>
            </w:r>
          </w:p>
          <w:p>
            <w:pPr>
              <w:keepNext w:val="0"/>
              <w:keepLines w:val="0"/>
              <w:pageBreakBefore w:val="0"/>
              <w:widowControl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项目</w:t>
            </w: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cs="宋体" w:asciiTheme="minorEastAsia" w:hAnsiTheme="minorEastAsia" w:eastAsiaTheme="minorEastAsia"/>
                <w:bCs/>
                <w:color w:val="000000" w:themeColor="text1"/>
                <w:kern w:val="0"/>
                <w:sz w:val="20"/>
                <w:szCs w:val="20"/>
                <w:lang w:eastAsia="zh-CN"/>
              </w:rPr>
            </w:pPr>
            <w:r>
              <w:rPr>
                <w:rFonts w:hint="eastAsia" w:cs="宋体" w:asciiTheme="minorEastAsia" w:hAnsiTheme="minorEastAsia" w:eastAsiaTheme="minorEastAsia"/>
                <w:bCs/>
                <w:color w:val="000000" w:themeColor="text1"/>
                <w:kern w:val="0"/>
                <w:sz w:val="20"/>
                <w:szCs w:val="20"/>
                <w:lang w:val="en-US" w:eastAsia="zh-CN"/>
              </w:rPr>
              <w:t>4</w:t>
            </w:r>
          </w:p>
        </w:tc>
        <w:tc>
          <w:tcPr>
            <w:tcW w:w="147"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基础设施项目</w:t>
            </w:r>
          </w:p>
        </w:tc>
        <w:tc>
          <w:tcPr>
            <w:tcW w:w="104"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市十大基础设施项目</w:t>
            </w:r>
          </w:p>
        </w:tc>
        <w:tc>
          <w:tcPr>
            <w:tcW w:w="594"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kern w:val="0"/>
                <w:sz w:val="20"/>
                <w:szCs w:val="20"/>
                <w:lang w:val="en-US" w:eastAsia="zh-CN"/>
              </w:rPr>
              <w:t>2</w:t>
            </w:r>
            <w:r>
              <w:rPr>
                <w:rFonts w:hint="eastAsia" w:cs="宋体" w:asciiTheme="minorEastAsia" w:hAnsiTheme="minorEastAsia" w:eastAsiaTheme="minorEastAsia"/>
                <w:bCs/>
                <w:color w:val="000000" w:themeColor="text1"/>
                <w:kern w:val="0"/>
                <w:sz w:val="20"/>
                <w:szCs w:val="20"/>
              </w:rPr>
              <w:t>）邵阳工业职业技术学院项目</w:t>
            </w:r>
          </w:p>
        </w:tc>
        <w:tc>
          <w:tcPr>
            <w:tcW w:w="2081"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lang w:val="en-US" w:eastAsia="zh-CN"/>
              </w:rPr>
              <w:t>1.7月完成大学生活动中心配套设计和空调设计，并于7月底挂网招标，确保9月15日前交付学校使用；8月10日前完成学校所有房屋建筑综合验收，完成通电施工交付学校使用；8月15号前完成食堂相关工作并交付学校使用；8月30号前完成智慧校园相关工作并交付学校使用；8月底前完成配套污水处理工程。（责任单位：</w:t>
            </w:r>
            <w:r>
              <w:rPr>
                <w:rFonts w:hint="eastAsia" w:cs="宋体" w:asciiTheme="minorEastAsia" w:hAnsiTheme="minorEastAsia" w:eastAsiaTheme="minorEastAsia"/>
                <w:bCs/>
                <w:color w:val="000000" w:themeColor="text1"/>
                <w:sz w:val="20"/>
                <w:szCs w:val="20"/>
              </w:rPr>
              <w:t>邵阳产业发展集团有限公司</w:t>
            </w:r>
            <w:r>
              <w:rPr>
                <w:rFonts w:hint="eastAsia" w:cs="宋体" w:asciiTheme="minorEastAsia" w:hAnsiTheme="minorEastAsia" w:eastAsiaTheme="minorEastAsia"/>
                <w:bCs/>
                <w:color w:val="000000" w:themeColor="text1"/>
                <w:kern w:val="0"/>
                <w:sz w:val="20"/>
                <w:szCs w:val="20"/>
                <w:lang w:val="en-US" w:eastAsia="zh-CN"/>
              </w:rPr>
              <w:t>）</w:t>
            </w:r>
            <w:r>
              <w:rPr>
                <w:rFonts w:hint="eastAsia" w:cs="宋体" w:asciiTheme="minorEastAsia" w:hAnsiTheme="minorEastAsia" w:eastAsiaTheme="minorEastAsia"/>
                <w:bCs/>
                <w:color w:val="000000" w:themeColor="text1"/>
                <w:kern w:val="0"/>
                <w:sz w:val="20"/>
                <w:szCs w:val="20"/>
                <w:lang w:val="en-US" w:eastAsia="zh-CN"/>
              </w:rPr>
              <w:br w:type="textWrapping"/>
            </w:r>
            <w:r>
              <w:rPr>
                <w:rFonts w:hint="eastAsia" w:cs="宋体" w:asciiTheme="minorEastAsia" w:hAnsiTheme="minorEastAsia" w:eastAsiaTheme="minorEastAsia"/>
                <w:bCs/>
                <w:color w:val="000000" w:themeColor="text1"/>
                <w:kern w:val="0"/>
                <w:sz w:val="20"/>
                <w:szCs w:val="20"/>
                <w:lang w:val="en-US" w:eastAsia="zh-CN"/>
              </w:rPr>
              <w:t>2.7月底前将487亩土地产权证办理至学院名下；8月15日前将房屋产权证办理至学院名下。（责任单位：</w:t>
            </w:r>
            <w:r>
              <w:rPr>
                <w:rFonts w:hint="eastAsia" w:cs="宋体" w:asciiTheme="minorEastAsia" w:hAnsiTheme="minorEastAsia" w:eastAsiaTheme="minorEastAsia"/>
                <w:bCs/>
                <w:color w:val="000000" w:themeColor="text1"/>
                <w:kern w:val="0"/>
                <w:sz w:val="20"/>
                <w:szCs w:val="20"/>
              </w:rPr>
              <w:t>市自然资源和规划局</w:t>
            </w:r>
            <w:r>
              <w:rPr>
                <w:rFonts w:hint="eastAsia" w:cs="宋体" w:asciiTheme="minorEastAsia" w:hAnsiTheme="minorEastAsia" w:eastAsiaTheme="minorEastAsia"/>
                <w:bCs/>
                <w:color w:val="000000" w:themeColor="text1"/>
                <w:kern w:val="0"/>
                <w:sz w:val="20"/>
                <w:szCs w:val="20"/>
                <w:lang w:val="en-US" w:eastAsia="zh-CN"/>
              </w:rPr>
              <w:t>）</w:t>
            </w:r>
          </w:p>
        </w:tc>
        <w:tc>
          <w:tcPr>
            <w:tcW w:w="250"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cs="宋体"/>
                <w:bCs/>
                <w:color w:val="auto"/>
                <w:kern w:val="0"/>
                <w:sz w:val="20"/>
                <w:szCs w:val="20"/>
                <w:lang w:val="en-US" w:eastAsia="zh-CN" w:bidi="ar-SA"/>
              </w:rPr>
            </w:pPr>
          </w:p>
        </w:tc>
        <w:tc>
          <w:tcPr>
            <w:tcW w:w="283"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bidi="ar-SA"/>
              </w:rPr>
              <w:t>夏向阳</w:t>
            </w:r>
          </w:p>
        </w:tc>
        <w:tc>
          <w:tcPr>
            <w:tcW w:w="697"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区教育局</w:t>
            </w:r>
          </w:p>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区援建指挥部</w:t>
            </w:r>
          </w:p>
        </w:tc>
        <w:tc>
          <w:tcPr>
            <w:tcW w:w="238"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 xml:space="preserve">黄承意 </w:t>
            </w:r>
          </w:p>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0"/>
                <w:sz w:val="20"/>
                <w:szCs w:val="20"/>
                <w:lang w:val="en-US" w:eastAsia="zh-CN" w:bidi="ar-SA"/>
              </w:rPr>
              <w:t>粟义祥</w:t>
            </w:r>
          </w:p>
        </w:tc>
        <w:tc>
          <w:tcPr>
            <w:tcW w:w="24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李  玲马洪胜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1" w:hRule="atLeast"/>
          <w:jc w:val="center"/>
        </w:trPr>
        <w:tc>
          <w:tcPr>
            <w:tcW w:w="20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重点</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项目</w:t>
            </w:r>
          </w:p>
        </w:tc>
        <w:tc>
          <w:tcPr>
            <w:tcW w:w="16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0"/>
                <w:sz w:val="20"/>
                <w:szCs w:val="20"/>
                <w:lang w:val="en-US" w:eastAsia="zh-CN" w:bidi="ar-SA"/>
              </w:rPr>
            </w:pPr>
            <w:r>
              <w:rPr>
                <w:rFonts w:hint="eastAsia" w:cs="宋体" w:asciiTheme="minorEastAsia" w:hAnsiTheme="minorEastAsia" w:eastAsiaTheme="minorEastAsia"/>
                <w:bCs/>
                <w:color w:val="000000" w:themeColor="text1"/>
                <w:kern w:val="0"/>
                <w:sz w:val="20"/>
                <w:szCs w:val="20"/>
                <w:lang w:val="en-US" w:eastAsia="zh-CN"/>
              </w:rPr>
              <w:t>4</w:t>
            </w:r>
          </w:p>
        </w:tc>
        <w:tc>
          <w:tcPr>
            <w:tcW w:w="14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sz w:val="20"/>
                <w:szCs w:val="20"/>
              </w:rPr>
              <w:t>基础设施项目</w:t>
            </w:r>
          </w:p>
        </w:tc>
        <w:tc>
          <w:tcPr>
            <w:tcW w:w="104"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sz w:val="20"/>
                <w:szCs w:val="20"/>
              </w:rPr>
              <w:t>其他基础设施项目</w:t>
            </w:r>
          </w:p>
        </w:tc>
        <w:tc>
          <w:tcPr>
            <w:tcW w:w="594"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（1）犬木塘水库工程</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1.7-8月邵阳段完成投资2.5亿元。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2.枢纽工程：完成泄水闸弧门安装、徐家山涵闸建设，完成厂房第一台机组主机安装。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3.灌区工程：已开工各标段保持正常施工，未开工标段完成开工前手续办理，隧洞累计开挖5km。</w:t>
            </w:r>
          </w:p>
        </w:tc>
        <w:tc>
          <w:tcPr>
            <w:tcW w:w="250"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p>
        </w:tc>
        <w:tc>
          <w:tcPr>
            <w:tcW w:w="283"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蒋金亮</w:t>
            </w:r>
          </w:p>
        </w:tc>
        <w:tc>
          <w:tcPr>
            <w:tcW w:w="697"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区水利局</w:t>
            </w:r>
          </w:p>
        </w:tc>
        <w:tc>
          <w:tcPr>
            <w:tcW w:w="238"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李  晖</w:t>
            </w:r>
          </w:p>
        </w:tc>
        <w:tc>
          <w:tcPr>
            <w:tcW w:w="24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刘  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p>
        </w:tc>
        <w:tc>
          <w:tcPr>
            <w:tcW w:w="16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kern w:val="0"/>
                <w:sz w:val="20"/>
                <w:szCs w:val="20"/>
              </w:rPr>
            </w:pPr>
          </w:p>
        </w:tc>
        <w:tc>
          <w:tcPr>
            <w:tcW w:w="14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p>
        </w:tc>
        <w:tc>
          <w:tcPr>
            <w:tcW w:w="10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kern w:val="0"/>
                <w:sz w:val="20"/>
                <w:szCs w:val="20"/>
              </w:rPr>
            </w:pPr>
          </w:p>
        </w:tc>
        <w:tc>
          <w:tcPr>
            <w:tcW w:w="594"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w:t>
            </w:r>
            <w:r>
              <w:rPr>
                <w:rFonts w:hint="eastAsia" w:cs="宋体" w:asciiTheme="minorEastAsia" w:hAnsiTheme="minorEastAsia" w:eastAsiaTheme="minorEastAsia"/>
                <w:bCs/>
                <w:color w:val="000000" w:themeColor="text1"/>
                <w:kern w:val="0"/>
                <w:sz w:val="20"/>
                <w:szCs w:val="20"/>
                <w:lang w:val="en-US" w:eastAsia="zh-CN"/>
              </w:rPr>
              <w:t>2</w:t>
            </w:r>
            <w:r>
              <w:rPr>
                <w:rFonts w:hint="eastAsia" w:cs="宋体" w:asciiTheme="minorEastAsia" w:hAnsiTheme="minorEastAsia" w:eastAsiaTheme="minorEastAsia"/>
                <w:bCs/>
                <w:color w:val="000000" w:themeColor="text1"/>
                <w:kern w:val="0"/>
                <w:sz w:val="20"/>
                <w:szCs w:val="20"/>
              </w:rPr>
              <w:t>）国省干线公路建设项目</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color w:val="000000" w:themeColor="text1"/>
                <w:kern w:val="0"/>
                <w:sz w:val="20"/>
                <w:szCs w:val="20"/>
              </w:rPr>
              <w:t>7-8月完</w:t>
            </w:r>
            <w:r>
              <w:rPr>
                <w:rFonts w:hint="eastAsia" w:cs="宋体" w:asciiTheme="minorEastAsia" w:hAnsiTheme="minorEastAsia" w:eastAsiaTheme="minorEastAsia"/>
                <w:color w:val="auto"/>
                <w:kern w:val="0"/>
                <w:sz w:val="20"/>
                <w:szCs w:val="20"/>
              </w:rPr>
              <w:t>成投资</w:t>
            </w:r>
            <w:r>
              <w:rPr>
                <w:rFonts w:hint="eastAsia" w:cs="宋体" w:asciiTheme="minorEastAsia" w:hAnsiTheme="minorEastAsia" w:eastAsiaTheme="minorEastAsia"/>
                <w:color w:val="auto"/>
                <w:kern w:val="0"/>
                <w:sz w:val="20"/>
                <w:szCs w:val="20"/>
                <w:lang w:eastAsia="zh-CN"/>
              </w:rPr>
              <w:t>（</w:t>
            </w:r>
            <w:r>
              <w:rPr>
                <w:rFonts w:hint="eastAsia" w:cs="宋体" w:asciiTheme="minorEastAsia" w:hAnsiTheme="minorEastAsia" w:eastAsiaTheme="minorEastAsia"/>
                <w:color w:val="auto"/>
                <w:kern w:val="0"/>
                <w:sz w:val="20"/>
                <w:szCs w:val="20"/>
                <w:lang w:val="en-US" w:eastAsia="zh-CN"/>
              </w:rPr>
              <w:t>300</w:t>
            </w:r>
            <w:r>
              <w:rPr>
                <w:rFonts w:hint="eastAsia" w:cs="宋体" w:asciiTheme="minorEastAsia" w:hAnsiTheme="minorEastAsia" w:eastAsiaTheme="minorEastAsia"/>
                <w:color w:val="auto"/>
                <w:kern w:val="0"/>
                <w:sz w:val="20"/>
                <w:szCs w:val="20"/>
                <w:lang w:eastAsia="zh-CN"/>
              </w:rPr>
              <w:t>）</w:t>
            </w:r>
            <w:r>
              <w:rPr>
                <w:rFonts w:hint="eastAsia" w:cs="宋体" w:asciiTheme="minorEastAsia" w:hAnsiTheme="minorEastAsia" w:eastAsiaTheme="minorEastAsia"/>
                <w:color w:val="auto"/>
                <w:kern w:val="0"/>
                <w:sz w:val="20"/>
                <w:szCs w:val="20"/>
              </w:rPr>
              <w:t>万元</w:t>
            </w:r>
            <w:r>
              <w:rPr>
                <w:rFonts w:hint="eastAsia" w:cs="宋体" w:asciiTheme="minorEastAsia" w:hAnsiTheme="minorEastAsia" w:eastAsiaTheme="minorEastAsia"/>
                <w:color w:val="000000" w:themeColor="text1"/>
                <w:kern w:val="0"/>
                <w:sz w:val="20"/>
                <w:szCs w:val="20"/>
              </w:rPr>
              <w:t>。</w:t>
            </w:r>
          </w:p>
        </w:tc>
        <w:tc>
          <w:tcPr>
            <w:tcW w:w="250"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夏向阳伍  毅</w:t>
            </w:r>
          </w:p>
        </w:tc>
        <w:tc>
          <w:tcPr>
            <w:tcW w:w="283"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bidi="ar-SA"/>
              </w:rPr>
              <w:t>夏向阳伍  毅</w:t>
            </w:r>
          </w:p>
        </w:tc>
        <w:tc>
          <w:tcPr>
            <w:tcW w:w="697"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区交通局</w:t>
            </w:r>
          </w:p>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bidi="ar-SA"/>
              </w:rPr>
              <w:t>区城投公司</w:t>
            </w:r>
          </w:p>
        </w:tc>
        <w:tc>
          <w:tcPr>
            <w:tcW w:w="238"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艾艳军</w:t>
            </w:r>
          </w:p>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bidi="ar-SA"/>
              </w:rPr>
              <w:t>邓春花</w:t>
            </w:r>
          </w:p>
        </w:tc>
        <w:tc>
          <w:tcPr>
            <w:tcW w:w="24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bidi="ar-SA"/>
              </w:rPr>
              <w:t>阳修文谢  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0"/>
                <w:sz w:val="20"/>
                <w:szCs w:val="20"/>
                <w:lang w:eastAsia="zh-CN"/>
              </w:rPr>
            </w:pPr>
            <w:r>
              <w:rPr>
                <w:rFonts w:hint="eastAsia" w:cs="宋体" w:asciiTheme="minorEastAsia" w:hAnsiTheme="minorEastAsia" w:eastAsiaTheme="minorEastAsia"/>
                <w:bCs/>
                <w:color w:val="000000" w:themeColor="text1"/>
                <w:kern w:val="0"/>
                <w:sz w:val="20"/>
                <w:szCs w:val="20"/>
                <w:lang w:val="en-US" w:eastAsia="zh-CN"/>
              </w:rPr>
              <w:t>7</w:t>
            </w:r>
          </w:p>
        </w:tc>
        <w:tc>
          <w:tcPr>
            <w:tcW w:w="147"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社会民生项目</w:t>
            </w:r>
          </w:p>
        </w:tc>
        <w:tc>
          <w:tcPr>
            <w:tcW w:w="698" w:type="pct"/>
            <w:gridSpan w:val="2"/>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（2）六岭公园恢复性建设及周边棚户区改造项目三期</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1.7-8月完成投资3000万元。</w:t>
            </w:r>
          </w:p>
          <w:p>
            <w:pPr>
              <w:keepNext w:val="0"/>
              <w:keepLines w:val="0"/>
              <w:pageBreakBefore w:val="0"/>
              <w:kinsoku/>
              <w:wordWrap/>
              <w:overflowPunct/>
              <w:topLinePunct w:val="0"/>
              <w:autoSpaceDE/>
              <w:autoSpaceDN/>
              <w:bidi w:val="0"/>
              <w:adjustRightInd/>
              <w:spacing w:line="26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2.完成工程建设规划手续办理。</w:t>
            </w:r>
          </w:p>
        </w:tc>
        <w:tc>
          <w:tcPr>
            <w:tcW w:w="250"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肖小鑫</w:t>
            </w:r>
          </w:p>
        </w:tc>
        <w:tc>
          <w:tcPr>
            <w:tcW w:w="283"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kern w:val="0"/>
                <w:sz w:val="20"/>
                <w:szCs w:val="20"/>
                <w:lang w:val="en-US" w:eastAsia="zh-CN"/>
              </w:rPr>
            </w:pPr>
          </w:p>
        </w:tc>
        <w:tc>
          <w:tcPr>
            <w:tcW w:w="697"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0"/>
                <w:sz w:val="20"/>
                <w:szCs w:val="20"/>
                <w:lang w:val="en-US" w:eastAsia="zh-CN" w:bidi="ar-SA"/>
              </w:rPr>
              <w:t>六岭棚改项目协调部</w:t>
            </w:r>
          </w:p>
        </w:tc>
        <w:tc>
          <w:tcPr>
            <w:tcW w:w="23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0"/>
                <w:sz w:val="20"/>
                <w:szCs w:val="20"/>
                <w:lang w:val="en-US" w:eastAsia="zh-CN" w:bidi="ar-SA"/>
              </w:rPr>
              <w:t>李旭升</w:t>
            </w:r>
          </w:p>
        </w:tc>
        <w:tc>
          <w:tcPr>
            <w:tcW w:w="24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张学斌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0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重点</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任务</w:t>
            </w: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sz w:val="20"/>
                <w:szCs w:val="20"/>
              </w:rPr>
              <w:t>1</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社会治理重点工作</w:t>
            </w:r>
          </w:p>
        </w:tc>
        <w:tc>
          <w:tcPr>
            <w:tcW w:w="2081" w:type="pct"/>
            <w:tcBorders>
              <w:tl2br w:val="nil"/>
              <w:tr2bl w:val="nil"/>
            </w:tcBorders>
            <w:shd w:val="clear" w:color="auto" w:fill="auto"/>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pacing w:line="260" w:lineRule="exact"/>
              <w:ind w:left="0" w:leftChars="0"/>
              <w:jc w:val="lef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以市社会治理重点工作综合协调组考核为依据。</w:t>
            </w:r>
          </w:p>
        </w:tc>
        <w:tc>
          <w:tcPr>
            <w:tcW w:w="730" w:type="dxa"/>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殷继东</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向  兵</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谭飞鸿</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易明方</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伍  毅</w:t>
            </w:r>
          </w:p>
          <w:p>
            <w:pPr>
              <w:pStyle w:val="2"/>
              <w:jc w:val="center"/>
              <w:rPr>
                <w:rFonts w:hint="eastAsia" w:ascii="宋体" w:hAnsi="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周剑锋</w:t>
            </w:r>
          </w:p>
          <w:p>
            <w:pPr>
              <w:pStyle w:val="2"/>
              <w:jc w:val="center"/>
              <w:rPr>
                <w:rFonts w:hint="eastAsia" w:ascii="宋体" w:hAnsi="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肖小鑫</w:t>
            </w:r>
          </w:p>
        </w:tc>
        <w:tc>
          <w:tcPr>
            <w:tcW w:w="826" w:type="dxa"/>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bidi="ar-SA"/>
              </w:rPr>
              <w:t>夏向阳</w:t>
            </w:r>
            <w:r>
              <w:rPr>
                <w:rFonts w:hint="eastAsia" w:ascii="宋体" w:hAnsi="宋体" w:eastAsia="宋体" w:cs="宋体"/>
                <w:bCs/>
                <w:color w:val="auto"/>
                <w:kern w:val="0"/>
                <w:sz w:val="20"/>
                <w:szCs w:val="20"/>
                <w:lang w:val="en-US" w:eastAsia="zh-CN" w:bidi="ar-SA"/>
              </w:rPr>
              <w:t>伍  毅李爱军</w:t>
            </w:r>
          </w:p>
        </w:tc>
        <w:tc>
          <w:tcPr>
            <w:tcW w:w="697"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区应急管理局</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区信访局</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区公安分局</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区交警大队、区交通局</w:t>
            </w:r>
          </w:p>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区教育局</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王利波</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谢卧函</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  易</w:t>
            </w:r>
          </w:p>
          <w:p>
            <w:pPr>
              <w:pStyle w:val="2"/>
              <w:jc w:val="center"/>
              <w:rPr>
                <w:rFonts w:hint="default"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李智明</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黄自强   艾艳军</w:t>
            </w:r>
          </w:p>
          <w:p>
            <w:pPr>
              <w:pStyle w:val="2"/>
              <w:jc w:val="center"/>
              <w:rPr>
                <w:rFonts w:cs="宋体" w:asciiTheme="minorEastAsia" w:hAnsiTheme="minorEastAsia" w:eastAsiaTheme="minorEastAsia"/>
                <w:bCs/>
                <w:color w:val="000000" w:themeColor="text1"/>
                <w:sz w:val="20"/>
                <w:szCs w:val="20"/>
              </w:rPr>
            </w:pPr>
            <w:r>
              <w:rPr>
                <w:rFonts w:hint="eastAsia" w:ascii="宋体" w:hAnsi="宋体" w:eastAsia="宋体" w:cs="宋体"/>
                <w:bCs/>
                <w:color w:val="auto"/>
                <w:kern w:val="0"/>
                <w:sz w:val="20"/>
                <w:szCs w:val="20"/>
                <w:lang w:val="en-US" w:eastAsia="zh-CN" w:bidi="ar-SA"/>
              </w:rPr>
              <w:t>黄承意</w:t>
            </w:r>
          </w:p>
        </w:tc>
        <w:tc>
          <w:tcPr>
            <w:tcW w:w="24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申  啸</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唐  琪曾  辉</w:t>
            </w:r>
          </w:p>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eastAsia="宋体" w:cs="宋体"/>
                <w:bCs/>
                <w:color w:val="auto"/>
                <w:kern w:val="0"/>
                <w:sz w:val="20"/>
                <w:szCs w:val="20"/>
                <w:lang w:val="en-US" w:eastAsia="zh-CN" w:bidi="ar-SA"/>
              </w:rPr>
              <w:t>黎再华袁于清阳修文李  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7"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2</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省、市领导批示和市委常委会、市政府常务会、市长办公会（专题会）议定事项落实</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抓好省、市领导批示和</w:t>
            </w:r>
            <w:r>
              <w:rPr>
                <w:rFonts w:hint="eastAsia" w:cs="宋体" w:asciiTheme="minorEastAsia" w:hAnsiTheme="minorEastAsia" w:eastAsiaTheme="minorEastAsia"/>
                <w:bCs/>
                <w:color w:val="000000" w:themeColor="text1"/>
                <w:kern w:val="0"/>
                <w:sz w:val="20"/>
                <w:szCs w:val="20"/>
              </w:rPr>
              <w:t>市委常委会、</w:t>
            </w:r>
            <w:r>
              <w:rPr>
                <w:rFonts w:hint="eastAsia" w:cs="宋体" w:asciiTheme="minorEastAsia" w:hAnsiTheme="minorEastAsia" w:eastAsiaTheme="minorEastAsia"/>
                <w:bCs/>
                <w:color w:val="000000" w:themeColor="text1"/>
                <w:sz w:val="20"/>
                <w:szCs w:val="20"/>
              </w:rPr>
              <w:t>市政府常务会、市长办公会（专题会）议定事项落实。</w:t>
            </w:r>
            <w:r>
              <w:rPr>
                <w:rFonts w:hint="eastAsia" w:cs="宋体" w:asciiTheme="minorEastAsia" w:hAnsiTheme="minorEastAsia" w:eastAsiaTheme="minorEastAsia"/>
                <w:bCs/>
                <w:color w:val="000000" w:themeColor="text1"/>
                <w:sz w:val="20"/>
                <w:szCs w:val="20"/>
              </w:rPr>
              <w:br w:type="textWrapping"/>
            </w:r>
            <w:r>
              <w:rPr>
                <w:rFonts w:hint="eastAsia" w:cs="宋体" w:asciiTheme="minorEastAsia" w:hAnsiTheme="minorEastAsia" w:eastAsiaTheme="minorEastAsia"/>
                <w:bCs/>
                <w:color w:val="000000" w:themeColor="text1"/>
                <w:sz w:val="20"/>
                <w:szCs w:val="20"/>
              </w:rPr>
              <w:t>1.大祥坪停车场项目：8月底前完成地下车库人防设施、给排水安装，消防、强弱电、市政道路及景观等工程</w:t>
            </w:r>
            <w:r>
              <w:rPr>
                <w:rFonts w:hint="eastAsia" w:cs="宋体" w:asciiTheme="minorEastAsia" w:hAnsiTheme="minorEastAsia" w:eastAsiaTheme="minorEastAsia"/>
                <w:bCs/>
                <w:color w:val="000000" w:themeColor="text1"/>
                <w:sz w:val="20"/>
                <w:szCs w:val="20"/>
                <w:lang w:eastAsia="zh-CN"/>
              </w:rPr>
              <w:t>。</w:t>
            </w:r>
            <w:r>
              <w:rPr>
                <w:rFonts w:hint="eastAsia" w:cs="宋体" w:asciiTheme="minorEastAsia" w:hAnsiTheme="minorEastAsia" w:eastAsiaTheme="minorEastAsia"/>
                <w:bCs/>
                <w:color w:val="000000" w:themeColor="text1"/>
                <w:sz w:val="20"/>
                <w:szCs w:val="20"/>
              </w:rPr>
              <w:t>（责任单位：</w:t>
            </w:r>
            <w:r>
              <w:rPr>
                <w:rFonts w:hint="eastAsia" w:asciiTheme="minorEastAsia" w:hAnsiTheme="minorEastAsia" w:eastAsiaTheme="minorEastAsia" w:cstheme="minorEastAsia"/>
                <w:bCs/>
                <w:color w:val="auto"/>
                <w:spacing w:val="-4"/>
                <w:sz w:val="20"/>
                <w:szCs w:val="20"/>
              </w:rPr>
              <w:t>大祥区美食新城项目建设协调指挥部</w:t>
            </w:r>
            <w:r>
              <w:rPr>
                <w:rFonts w:hint="eastAsia" w:cs="宋体" w:asciiTheme="minorEastAsia" w:hAnsiTheme="minorEastAsia" w:eastAsiaTheme="minorEastAsia"/>
                <w:bCs/>
                <w:color w:val="000000" w:themeColor="text1"/>
                <w:sz w:val="20"/>
                <w:szCs w:val="20"/>
              </w:rPr>
              <w:t>）</w:t>
            </w:r>
          </w:p>
          <w:p>
            <w:pPr>
              <w:pStyle w:val="2"/>
              <w:keepNext w:val="0"/>
              <w:keepLines w:val="0"/>
              <w:pageBreakBefore w:val="0"/>
              <w:kinsoku/>
              <w:wordWrap/>
              <w:overflowPunct/>
              <w:topLinePunct w:val="0"/>
              <w:autoSpaceDE/>
              <w:autoSpaceDN/>
              <w:bidi w:val="0"/>
              <w:adjustRightInd/>
              <w:spacing w:line="240" w:lineRule="exact"/>
              <w:textAlignment w:val="auto"/>
              <w:rPr>
                <w:rFonts w:hint="eastAsia"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sz w:val="20"/>
                <w:szCs w:val="20"/>
              </w:rPr>
              <w:t>2.重点处理代表建议和政协重点提案办理：按时间要求完成重点处理代表建议和政协重点提案办理。（责任单位：</w:t>
            </w:r>
            <w:r>
              <w:rPr>
                <w:rFonts w:hint="eastAsia" w:cs="宋体" w:asciiTheme="minorEastAsia" w:hAnsiTheme="minorEastAsia" w:eastAsiaTheme="minorEastAsia"/>
                <w:bCs/>
                <w:color w:val="000000" w:themeColor="text1"/>
                <w:sz w:val="20"/>
                <w:szCs w:val="20"/>
                <w:lang w:val="en-US" w:eastAsia="zh-CN"/>
              </w:rPr>
              <w:t>区政府督查室</w:t>
            </w:r>
            <w:r>
              <w:rPr>
                <w:rFonts w:hint="eastAsia" w:cs="宋体" w:asciiTheme="minorEastAsia" w:hAnsiTheme="minorEastAsia" w:eastAsiaTheme="minorEastAsia"/>
                <w:bCs/>
                <w:color w:val="000000" w:themeColor="text1"/>
                <w:kern w:val="0"/>
                <w:sz w:val="20"/>
                <w:szCs w:val="20"/>
              </w:rPr>
              <w:t>）</w:t>
            </w:r>
          </w:p>
          <w:p>
            <w:pPr>
              <w:pStyle w:val="2"/>
              <w:keepNext w:val="0"/>
              <w:keepLines w:val="0"/>
              <w:pageBreakBefore w:val="0"/>
              <w:kinsoku/>
              <w:wordWrap/>
              <w:overflowPunct/>
              <w:topLinePunct w:val="0"/>
              <w:autoSpaceDE/>
              <w:autoSpaceDN/>
              <w:bidi w:val="0"/>
              <w:adjustRightInd/>
              <w:spacing w:line="240" w:lineRule="exact"/>
              <w:textAlignment w:val="auto"/>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lang w:val="en-US" w:eastAsia="zh-CN"/>
              </w:rPr>
              <w:t>3.</w:t>
            </w:r>
            <w:r>
              <w:rPr>
                <w:rFonts w:hint="eastAsia" w:cs="宋体" w:asciiTheme="minorEastAsia" w:hAnsiTheme="minorEastAsia" w:eastAsiaTheme="minorEastAsia"/>
                <w:bCs/>
                <w:color w:val="000000" w:themeColor="text1"/>
                <w:kern w:val="0"/>
                <w:sz w:val="20"/>
                <w:szCs w:val="20"/>
              </w:rPr>
              <w:t>快递末端服务违规收费整治：</w:t>
            </w:r>
            <w:r>
              <w:rPr>
                <w:rFonts w:hint="eastAsia" w:cs="宋体" w:asciiTheme="minorEastAsia" w:hAnsiTheme="minorEastAsia" w:eastAsiaTheme="minorEastAsia"/>
                <w:bCs/>
                <w:color w:val="000000" w:themeColor="text1"/>
                <w:kern w:val="0"/>
                <w:sz w:val="20"/>
                <w:szCs w:val="20"/>
                <w:lang w:val="en-US" w:eastAsia="zh-CN"/>
              </w:rPr>
              <w:t>8</w:t>
            </w:r>
            <w:r>
              <w:rPr>
                <w:rFonts w:hint="eastAsia" w:cs="宋体" w:asciiTheme="minorEastAsia" w:hAnsiTheme="minorEastAsia" w:eastAsiaTheme="minorEastAsia"/>
                <w:bCs/>
                <w:color w:val="000000" w:themeColor="text1"/>
                <w:kern w:val="0"/>
                <w:sz w:val="20"/>
                <w:szCs w:val="20"/>
              </w:rPr>
              <w:t>月底前完成国务院“互联网+督查”平台反映线索问题整改；无“问政湖南”、“百姓呼声”等网络投诉和12305、12345等电话投诉，现场核查无乱收费现象。（责任单位：</w:t>
            </w:r>
            <w:r>
              <w:rPr>
                <w:rFonts w:hint="eastAsia" w:cs="宋体" w:asciiTheme="minorEastAsia" w:hAnsiTheme="minorEastAsia" w:eastAsiaTheme="minorEastAsia"/>
                <w:bCs/>
                <w:color w:val="000000" w:themeColor="text1"/>
                <w:kern w:val="0"/>
                <w:sz w:val="20"/>
                <w:szCs w:val="20"/>
                <w:lang w:val="en-US" w:eastAsia="zh-CN"/>
              </w:rPr>
              <w:t>区</w:t>
            </w:r>
            <w:r>
              <w:rPr>
                <w:rFonts w:hint="eastAsia" w:cs="宋体" w:asciiTheme="minorEastAsia" w:hAnsiTheme="minorEastAsia" w:eastAsiaTheme="minorEastAsia"/>
                <w:bCs/>
                <w:color w:val="000000" w:themeColor="text1"/>
                <w:kern w:val="0"/>
                <w:sz w:val="20"/>
                <w:szCs w:val="20"/>
              </w:rPr>
              <w:t>市场监管局）</w:t>
            </w:r>
          </w:p>
        </w:tc>
        <w:tc>
          <w:tcPr>
            <w:tcW w:w="250"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p>
        </w:tc>
        <w:tc>
          <w:tcPr>
            <w:tcW w:w="283"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伍  毅</w:t>
            </w:r>
          </w:p>
          <w:p>
            <w:pPr>
              <w:spacing w:line="36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夏丹波</w:t>
            </w:r>
          </w:p>
        </w:tc>
        <w:tc>
          <w:tcPr>
            <w:tcW w:w="697"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rPr>
            </w:pPr>
            <w:r>
              <w:rPr>
                <w:rFonts w:hint="eastAsia"/>
              </w:rPr>
              <w:t>大祥区美食新城项目建设协调指挥部</w:t>
            </w:r>
          </w:p>
          <w:p>
            <w:pPr>
              <w:spacing w:line="360" w:lineRule="exact"/>
              <w:jc w:val="center"/>
              <w:textAlignment w:val="center"/>
              <w:rPr>
                <w:rFonts w:hint="eastAsia"/>
              </w:rPr>
            </w:pPr>
            <w:r>
              <w:rPr>
                <w:rFonts w:hint="eastAsia"/>
                <w:lang w:val="en-US" w:eastAsia="zh-CN"/>
              </w:rPr>
              <w:t>区</w:t>
            </w:r>
            <w:r>
              <w:rPr>
                <w:rFonts w:hint="eastAsia"/>
              </w:rPr>
              <w:t>市场监管局</w:t>
            </w:r>
          </w:p>
          <w:p>
            <w:pPr>
              <w:pStyle w:val="2"/>
              <w:jc w:val="center"/>
              <w:rPr>
                <w:rFonts w:cs="宋体" w:asciiTheme="minorEastAsia" w:hAnsiTheme="minorEastAsia" w:eastAsiaTheme="minorEastAsia"/>
                <w:bCs/>
                <w:color w:val="000000" w:themeColor="text1"/>
                <w:kern w:val="0"/>
                <w:sz w:val="20"/>
                <w:szCs w:val="20"/>
              </w:rPr>
            </w:pPr>
            <w:r>
              <w:rPr>
                <w:rFonts w:hint="eastAsia" w:asciiTheme="minorEastAsia" w:hAnsiTheme="minorEastAsia" w:eastAsiaTheme="minorEastAsia" w:cstheme="minorEastAsia"/>
                <w:bCs/>
                <w:color w:val="auto"/>
                <w:spacing w:val="-2"/>
                <w:sz w:val="20"/>
                <w:szCs w:val="20"/>
                <w:lang w:val="en-US" w:eastAsia="zh-CN"/>
              </w:rPr>
              <w:t>区督查室</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hint="eastAsia" w:asciiTheme="minorEastAsia" w:hAnsiTheme="minorEastAsia" w:eastAsiaTheme="minorEastAsia" w:cstheme="minorEastAsia"/>
                <w:bCs/>
                <w:color w:val="auto"/>
                <w:spacing w:val="-4"/>
                <w:kern w:val="2"/>
                <w:sz w:val="20"/>
                <w:szCs w:val="20"/>
                <w:lang w:val="en-US" w:eastAsia="zh-CN" w:bidi="ar-SA"/>
              </w:rPr>
            </w:pPr>
            <w:r>
              <w:rPr>
                <w:rFonts w:hint="eastAsia" w:asciiTheme="minorEastAsia" w:hAnsiTheme="minorEastAsia" w:eastAsiaTheme="minorEastAsia" w:cstheme="minorEastAsia"/>
                <w:bCs/>
                <w:color w:val="auto"/>
                <w:spacing w:val="-4"/>
                <w:kern w:val="2"/>
                <w:sz w:val="20"/>
                <w:szCs w:val="20"/>
                <w:lang w:val="en-US" w:eastAsia="zh-CN" w:bidi="ar-SA"/>
              </w:rPr>
              <w:t xml:space="preserve">徐日新          姚作胜 </w:t>
            </w:r>
          </w:p>
          <w:p>
            <w:pPr>
              <w:pStyle w:val="2"/>
              <w:jc w:val="center"/>
              <w:rPr>
                <w:rFonts w:cs="宋体" w:asciiTheme="minorEastAsia" w:hAnsiTheme="minorEastAsia" w:eastAsiaTheme="minorEastAsia"/>
                <w:bCs/>
                <w:color w:val="000000" w:themeColor="text1"/>
                <w:kern w:val="0"/>
                <w:sz w:val="20"/>
                <w:szCs w:val="20"/>
              </w:rPr>
            </w:pPr>
            <w:r>
              <w:rPr>
                <w:rFonts w:hint="eastAsia" w:asciiTheme="minorEastAsia" w:hAnsiTheme="minorEastAsia" w:eastAsiaTheme="minorEastAsia" w:cstheme="minorEastAsia"/>
                <w:bCs/>
                <w:color w:val="auto"/>
                <w:spacing w:val="-4"/>
                <w:kern w:val="2"/>
                <w:sz w:val="20"/>
                <w:szCs w:val="20"/>
                <w:lang w:val="en-US" w:eastAsia="zh-CN" w:bidi="ar-SA"/>
              </w:rPr>
              <w:t>彭向东</w:t>
            </w:r>
          </w:p>
        </w:tc>
        <w:tc>
          <w:tcPr>
            <w:tcW w:w="24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肖巍巍俞宝华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9" w:hRule="atLeast"/>
          <w:jc w:val="center"/>
        </w:trPr>
        <w:tc>
          <w:tcPr>
            <w:tcW w:w="20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重点</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任务</w:t>
            </w: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3</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2023年省、市《政府工作报告》重点工作落实</w:t>
            </w:r>
          </w:p>
        </w:tc>
        <w:tc>
          <w:tcPr>
            <w:tcW w:w="2081"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按序时进度抓好2023年省、市《政府工作报告》重点工作落实。</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1.新建公办幼儿园、义务教育学校：大祥区博星公办幼儿园、城南公办幼儿园完成财评；大祥区临津门公办幼儿园开始装饰；大祥区西苑公办幼儿园开工建设；大祥区曙光学校完成主体并开始内部装饰。（牵头单位：区教育局）</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2.城乡客运一体化和客货邮融合发展：8月底前完成旧车收购、新车预定、城乡公交和客货邮线路布局。（牵头单位：区交通运输局）</w:t>
            </w:r>
          </w:p>
          <w:p>
            <w:pPr>
              <w:pStyle w:val="3"/>
              <w:keepNext w:val="0"/>
              <w:keepLines w:val="0"/>
              <w:pageBreakBefore w:val="0"/>
              <w:widowControl w:val="0"/>
              <w:kinsoku/>
              <w:wordWrap/>
              <w:overflowPunct/>
              <w:topLinePunct w:val="0"/>
              <w:autoSpaceDE/>
              <w:autoSpaceDN/>
              <w:bidi w:val="0"/>
              <w:adjustRightInd/>
              <w:spacing w:line="320" w:lineRule="exact"/>
              <w:ind w:left="0" w:leftChars="0" w:firstLine="0" w:firstLineChars="0"/>
              <w:textAlignment w:val="auto"/>
              <w:rPr>
                <w:rFonts w:hint="default"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3.高速公路“三保三大”专项行动：8月底前完成高速公路“三保三大”问题（28）条任务整治的50%以上；压实属地镇、村责任，防止问题反弹。（牵头单位：区交通运输局）</w:t>
            </w:r>
          </w:p>
          <w:p>
            <w:pPr>
              <w:pStyle w:val="3"/>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asciiTheme="minorEastAsia" w:hAnsiTheme="minorEastAsia" w:eastAsiaTheme="minorEastAsia"/>
                <w:color w:val="000000" w:themeColor="text1"/>
                <w:sz w:val="20"/>
                <w:szCs w:val="20"/>
              </w:rPr>
            </w:pPr>
            <w:r>
              <w:rPr>
                <w:rFonts w:hint="eastAsia" w:cs="宋体" w:asciiTheme="minorEastAsia" w:hAnsiTheme="minorEastAsia" w:eastAsiaTheme="minorEastAsia"/>
                <w:bCs/>
                <w:color w:val="000000" w:themeColor="text1"/>
                <w:kern w:val="2"/>
                <w:sz w:val="20"/>
                <w:szCs w:val="20"/>
                <w:lang w:val="en-US" w:eastAsia="zh-CN" w:bidi="ar-SA"/>
              </w:rPr>
              <w:t>4.城区生活垃圾分类：大祥区红旗街道、中心路街道、翠园街道、火车站街道实现示范片区前端集中分类设施全覆盖，入户宣传全覆盖，采用定时定点投放，实现桶边督导全覆盖。（牵头单位：区城管综合执法局）</w:t>
            </w:r>
          </w:p>
        </w:tc>
        <w:tc>
          <w:tcPr>
            <w:tcW w:w="25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0"/>
                <w:sz w:val="20"/>
                <w:szCs w:val="20"/>
                <w:lang w:val="en-US" w:eastAsia="zh-CN"/>
              </w:rPr>
            </w:pPr>
          </w:p>
        </w:tc>
        <w:tc>
          <w:tcPr>
            <w:tcW w:w="283"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default"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夏向阳伍  毅</w:t>
            </w:r>
          </w:p>
        </w:tc>
        <w:tc>
          <w:tcPr>
            <w:tcW w:w="697"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区教育局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区交通局</w:t>
            </w:r>
          </w:p>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2"/>
                <w:sz w:val="20"/>
                <w:szCs w:val="20"/>
                <w:lang w:val="en-US" w:eastAsia="zh-CN" w:bidi="ar-SA"/>
              </w:rPr>
              <w:t>区城管综合执法局</w:t>
            </w:r>
          </w:p>
        </w:tc>
        <w:tc>
          <w:tcPr>
            <w:tcW w:w="238"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cs="宋体" w:asciiTheme="minorEastAsia" w:hAnsiTheme="minorEastAsia" w:eastAsiaTheme="minorEastAsia"/>
                <w:bCs/>
                <w:color w:val="000000" w:themeColor="text1"/>
                <w:kern w:val="0"/>
                <w:sz w:val="20"/>
                <w:szCs w:val="20"/>
                <w:lang w:eastAsia="zh-CN"/>
              </w:rPr>
            </w:pPr>
            <w:r>
              <w:rPr>
                <w:rFonts w:hint="eastAsia" w:cs="宋体" w:asciiTheme="minorEastAsia" w:hAnsiTheme="minorEastAsia" w:eastAsiaTheme="minorEastAsia"/>
                <w:bCs/>
                <w:color w:val="000000" w:themeColor="text1"/>
                <w:spacing w:val="-11"/>
                <w:kern w:val="0"/>
                <w:sz w:val="20"/>
                <w:szCs w:val="20"/>
                <w:lang w:val="en-US" w:eastAsia="zh-CN"/>
              </w:rPr>
              <w:t xml:space="preserve">黄承意    </w:t>
            </w:r>
            <w:r>
              <w:rPr>
                <w:rFonts w:hint="eastAsia" w:ascii="宋体" w:hAnsi="宋体" w:cs="宋体"/>
                <w:bCs/>
                <w:color w:val="auto"/>
                <w:kern w:val="0"/>
                <w:sz w:val="20"/>
                <w:szCs w:val="20"/>
              </w:rPr>
              <w:t>艾艳军</w:t>
            </w:r>
            <w:r>
              <w:rPr>
                <w:rFonts w:hint="eastAsia" w:ascii="宋体" w:hAnsi="宋体" w:cs="宋体"/>
                <w:bCs/>
                <w:color w:val="auto"/>
                <w:kern w:val="0"/>
                <w:sz w:val="20"/>
                <w:szCs w:val="20"/>
                <w:lang w:val="en-US" w:eastAsia="zh-CN"/>
              </w:rPr>
              <w:t xml:space="preserve">   覃志军</w:t>
            </w:r>
          </w:p>
        </w:tc>
        <w:tc>
          <w:tcPr>
            <w:tcW w:w="24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default"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李  玲</w:t>
            </w:r>
            <w:r>
              <w:rPr>
                <w:rFonts w:hint="eastAsia" w:ascii="宋体" w:hAnsi="宋体" w:cs="宋体"/>
                <w:bCs/>
                <w:color w:val="auto"/>
                <w:kern w:val="0"/>
                <w:sz w:val="20"/>
                <w:szCs w:val="20"/>
                <w:lang w:val="en-US" w:eastAsia="zh-CN"/>
              </w:rPr>
              <w:t>阳修文</w:t>
            </w:r>
            <w:r>
              <w:rPr>
                <w:rFonts w:hint="eastAsia" w:cs="宋体" w:asciiTheme="minorEastAsia" w:hAnsiTheme="minorEastAsia" w:eastAsiaTheme="minorEastAsia"/>
                <w:bCs/>
                <w:color w:val="000000" w:themeColor="text1"/>
                <w:kern w:val="0"/>
                <w:sz w:val="20"/>
                <w:szCs w:val="20"/>
                <w:lang w:val="en-US" w:eastAsia="zh-CN"/>
              </w:rPr>
              <w:t>邓毅敏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7" w:hRule="atLeast"/>
          <w:jc w:val="center"/>
        </w:trPr>
        <w:tc>
          <w:tcPr>
            <w:tcW w:w="20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重点</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任务</w:t>
            </w: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4</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lef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省、市</w:t>
            </w:r>
            <w:r>
              <w:rPr>
                <w:rFonts w:hint="eastAsia" w:cs="宋体" w:asciiTheme="minorEastAsia" w:hAnsiTheme="minorEastAsia" w:eastAsiaTheme="minorEastAsia"/>
                <w:bCs/>
                <w:color w:val="000000" w:themeColor="text1"/>
                <w:sz w:val="20"/>
                <w:szCs w:val="20"/>
              </w:rPr>
              <w:t>重点</w:t>
            </w:r>
            <w:r>
              <w:rPr>
                <w:rFonts w:hint="eastAsia" w:cs="宋体" w:asciiTheme="minorEastAsia" w:hAnsiTheme="minorEastAsia" w:eastAsiaTheme="minorEastAsia"/>
                <w:bCs/>
                <w:color w:val="000000" w:themeColor="text1"/>
                <w:kern w:val="0"/>
                <w:sz w:val="20"/>
                <w:szCs w:val="20"/>
              </w:rPr>
              <w:t>民生实事</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cs="宋体" w:asciiTheme="minorEastAsia" w:hAnsiTheme="minorEastAsia" w:eastAsiaTheme="minorEastAsia"/>
                <w:color w:val="000000" w:themeColor="text1"/>
                <w:kern w:val="0"/>
                <w:sz w:val="20"/>
                <w:szCs w:val="20"/>
              </w:rPr>
            </w:pPr>
            <w:r>
              <w:rPr>
                <w:rFonts w:hint="eastAsia" w:cs="宋体" w:asciiTheme="minorEastAsia" w:hAnsiTheme="minorEastAsia" w:eastAsiaTheme="minorEastAsia"/>
                <w:color w:val="000000" w:themeColor="text1"/>
                <w:kern w:val="0"/>
                <w:sz w:val="20"/>
                <w:szCs w:val="20"/>
                <w:lang w:val="en-US" w:eastAsia="zh-CN"/>
              </w:rPr>
              <w:t>8月底前，</w:t>
            </w:r>
            <w:r>
              <w:rPr>
                <w:rFonts w:hint="eastAsia" w:cs="宋体" w:asciiTheme="minorEastAsia" w:hAnsiTheme="minorEastAsia" w:eastAsiaTheme="minorEastAsia"/>
                <w:color w:val="000000" w:themeColor="text1"/>
                <w:kern w:val="0"/>
                <w:sz w:val="20"/>
                <w:szCs w:val="20"/>
              </w:rPr>
              <w:t>省定、市定重点民生实事和省重点民生监测项目</w:t>
            </w:r>
            <w:r>
              <w:rPr>
                <w:rFonts w:hint="eastAsia" w:cs="宋体" w:asciiTheme="minorEastAsia" w:hAnsiTheme="minorEastAsia" w:eastAsiaTheme="minorEastAsia"/>
                <w:color w:val="000000" w:themeColor="text1"/>
                <w:kern w:val="0"/>
                <w:sz w:val="20"/>
                <w:szCs w:val="20"/>
                <w:lang w:val="en-US" w:eastAsia="zh-CN"/>
              </w:rPr>
              <w:t>完成</w:t>
            </w:r>
            <w:r>
              <w:rPr>
                <w:rFonts w:hint="eastAsia" w:cs="宋体" w:asciiTheme="minorEastAsia" w:hAnsiTheme="minorEastAsia" w:eastAsiaTheme="minorEastAsia"/>
                <w:color w:val="000000" w:themeColor="text1"/>
                <w:kern w:val="0"/>
                <w:sz w:val="20"/>
                <w:szCs w:val="20"/>
                <w:lang w:val="en"/>
              </w:rPr>
              <w:t>7</w:t>
            </w:r>
            <w:r>
              <w:rPr>
                <w:rFonts w:hint="eastAsia" w:cs="宋体" w:asciiTheme="minorEastAsia" w:hAnsiTheme="minorEastAsia" w:eastAsiaTheme="minorEastAsia"/>
                <w:color w:val="000000" w:themeColor="text1"/>
                <w:kern w:val="0"/>
                <w:sz w:val="20"/>
                <w:szCs w:val="20"/>
              </w:rPr>
              <w:t>0%。（牵头单位：</w:t>
            </w:r>
            <w:r>
              <w:rPr>
                <w:rFonts w:hint="eastAsia" w:cs="宋体" w:asciiTheme="minorEastAsia" w:hAnsiTheme="minorEastAsia" w:eastAsiaTheme="minorEastAsia"/>
                <w:bCs/>
                <w:color w:val="000000" w:themeColor="text1"/>
                <w:kern w:val="0"/>
                <w:sz w:val="20"/>
                <w:szCs w:val="20"/>
                <w:lang w:val="en-US" w:eastAsia="zh-CN"/>
              </w:rPr>
              <w:t>区</w:t>
            </w:r>
            <w:r>
              <w:rPr>
                <w:rFonts w:hint="eastAsia" w:cs="宋体" w:asciiTheme="minorEastAsia" w:hAnsiTheme="minorEastAsia" w:eastAsiaTheme="minorEastAsia"/>
                <w:bCs/>
                <w:color w:val="000000" w:themeColor="text1"/>
                <w:kern w:val="0"/>
                <w:sz w:val="20"/>
                <w:szCs w:val="20"/>
              </w:rPr>
              <w:t>人社局）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省重点</w:t>
            </w:r>
            <w:r>
              <w:rPr>
                <w:rFonts w:hint="eastAsia" w:cs="宋体" w:asciiTheme="minorEastAsia" w:hAnsiTheme="minorEastAsia" w:eastAsiaTheme="minorEastAsia"/>
                <w:color w:val="000000" w:themeColor="text1"/>
                <w:kern w:val="0"/>
                <w:sz w:val="20"/>
                <w:szCs w:val="20"/>
              </w:rPr>
              <w:t>民生实事</w:t>
            </w:r>
            <w:r>
              <w:rPr>
                <w:rFonts w:hint="eastAsia" w:asciiTheme="minorEastAsia" w:hAnsiTheme="minorEastAsia" w:eastAsiaTheme="minorEastAsia"/>
                <w:color w:val="000000" w:themeColor="text1"/>
                <w:sz w:val="20"/>
                <w:szCs w:val="20"/>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cs="宋体" w:asciiTheme="minorEastAsia" w:hAnsiTheme="minorEastAsia" w:eastAsiaTheme="minorEastAsia"/>
                <w:color w:val="000000" w:themeColor="text1"/>
                <w:kern w:val="0"/>
                <w:sz w:val="20"/>
                <w:szCs w:val="20"/>
              </w:rPr>
            </w:pPr>
            <w:r>
              <w:rPr>
                <w:rFonts w:hint="eastAsia" w:asciiTheme="minorEastAsia" w:hAnsiTheme="minorEastAsia" w:eastAsiaTheme="minorEastAsia"/>
                <w:bCs/>
                <w:color w:val="000000" w:themeColor="text1"/>
                <w:sz w:val="20"/>
                <w:szCs w:val="20"/>
                <w:lang w:val="en-US" w:eastAsia="zh-CN"/>
              </w:rPr>
              <w:t>1、</w:t>
            </w:r>
            <w:r>
              <w:rPr>
                <w:rFonts w:hint="eastAsia" w:asciiTheme="minorEastAsia" w:hAnsiTheme="minorEastAsia" w:eastAsiaTheme="minorEastAsia"/>
                <w:bCs/>
                <w:color w:val="000000" w:themeColor="text1"/>
                <w:sz w:val="20"/>
                <w:szCs w:val="20"/>
              </w:rPr>
              <w:t>城镇老旧小区改造:8月底前累计投资额达50%以上，完工率达10%以上。完成2024年度计划改造老旧小区实施方案评审工作。</w:t>
            </w:r>
            <w:r>
              <w:rPr>
                <w:rFonts w:hint="eastAsia" w:cs="宋体" w:asciiTheme="minorEastAsia" w:hAnsiTheme="minorEastAsia" w:eastAsiaTheme="minorEastAsia"/>
                <w:color w:val="000000" w:themeColor="text1"/>
                <w:kern w:val="0"/>
                <w:sz w:val="20"/>
                <w:szCs w:val="20"/>
              </w:rPr>
              <w:t>（牵头单位：</w:t>
            </w:r>
            <w:r>
              <w:rPr>
                <w:rFonts w:hint="eastAsia" w:cs="宋体" w:asciiTheme="minorEastAsia" w:hAnsiTheme="minorEastAsia" w:eastAsiaTheme="minorEastAsia"/>
                <w:bCs/>
                <w:color w:val="000000" w:themeColor="text1"/>
                <w:kern w:val="0"/>
                <w:sz w:val="20"/>
                <w:szCs w:val="20"/>
                <w:lang w:val="en-US" w:eastAsia="zh-CN"/>
              </w:rPr>
              <w:t>区</w:t>
            </w:r>
            <w:r>
              <w:rPr>
                <w:rFonts w:hint="eastAsia" w:cs="宋体" w:asciiTheme="minorEastAsia" w:hAnsiTheme="minorEastAsia" w:eastAsiaTheme="minorEastAsia"/>
                <w:bCs/>
                <w:color w:val="000000" w:themeColor="text1"/>
                <w:kern w:val="0"/>
                <w:sz w:val="20"/>
                <w:szCs w:val="20"/>
              </w:rPr>
              <w:t>住建局）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bCs/>
                <w:color w:val="000000" w:themeColor="text1"/>
                <w:sz w:val="20"/>
                <w:szCs w:val="20"/>
                <w:lang w:val="en-US" w:eastAsia="zh-CN"/>
              </w:rPr>
            </w:pPr>
            <w:r>
              <w:rPr>
                <w:rFonts w:hint="eastAsia" w:asciiTheme="minorEastAsia" w:hAnsiTheme="minorEastAsia" w:eastAsiaTheme="minorEastAsia"/>
                <w:bCs/>
                <w:color w:val="000000" w:themeColor="text1"/>
                <w:sz w:val="20"/>
                <w:szCs w:val="20"/>
                <w:lang w:val="en-US" w:eastAsia="zh-CN"/>
              </w:rPr>
              <w:t>市重点</w:t>
            </w:r>
            <w:r>
              <w:rPr>
                <w:rFonts w:hint="eastAsia" w:cs="宋体" w:asciiTheme="minorEastAsia" w:hAnsiTheme="minorEastAsia" w:eastAsiaTheme="minorEastAsia"/>
                <w:color w:val="000000" w:themeColor="text1"/>
                <w:kern w:val="0"/>
                <w:sz w:val="20"/>
                <w:szCs w:val="20"/>
              </w:rPr>
              <w:t>民生实事</w:t>
            </w:r>
            <w:r>
              <w:rPr>
                <w:rFonts w:hint="eastAsia" w:asciiTheme="minorEastAsia" w:hAnsiTheme="minorEastAsia" w:eastAsiaTheme="minorEastAsia"/>
                <w:bCs/>
                <w:color w:val="000000" w:themeColor="text1"/>
                <w:sz w:val="20"/>
                <w:szCs w:val="20"/>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color w:val="000000" w:themeColor="text1"/>
                <w:kern w:val="0"/>
                <w:sz w:val="20"/>
                <w:szCs w:val="20"/>
              </w:rPr>
            </w:pPr>
            <w:r>
              <w:rPr>
                <w:rFonts w:hint="eastAsia" w:asciiTheme="minorEastAsia" w:hAnsiTheme="minorEastAsia" w:eastAsiaTheme="minorEastAsia"/>
                <w:bCs/>
                <w:color w:val="000000" w:themeColor="text1"/>
                <w:sz w:val="20"/>
                <w:szCs w:val="20"/>
                <w:lang w:val="en-US" w:eastAsia="zh-CN"/>
              </w:rPr>
              <w:t>2</w:t>
            </w:r>
            <w:r>
              <w:rPr>
                <w:rFonts w:hint="eastAsia" w:asciiTheme="minorEastAsia" w:hAnsiTheme="minorEastAsia" w:eastAsiaTheme="minorEastAsia"/>
                <w:bCs/>
                <w:color w:val="000000" w:themeColor="text1"/>
                <w:sz w:val="20"/>
                <w:szCs w:val="20"/>
              </w:rPr>
              <w:t>.乡镇寄宿制标准化学校：8月底前学校建设项目全部开工，设备采购任务全部完成合同签订，项目进度均达70%以上。</w:t>
            </w:r>
            <w:r>
              <w:rPr>
                <w:rFonts w:hint="eastAsia" w:cs="宋体" w:asciiTheme="minorEastAsia" w:hAnsiTheme="minorEastAsia" w:eastAsiaTheme="minorEastAsia"/>
                <w:color w:val="000000" w:themeColor="text1"/>
                <w:kern w:val="0"/>
                <w:sz w:val="20"/>
                <w:szCs w:val="20"/>
              </w:rPr>
              <w:t>（牵头单位：</w:t>
            </w:r>
            <w:r>
              <w:rPr>
                <w:rFonts w:hint="eastAsia" w:cs="宋体" w:asciiTheme="minorEastAsia" w:hAnsiTheme="minorEastAsia" w:eastAsiaTheme="minorEastAsia"/>
                <w:bCs/>
                <w:color w:val="000000" w:themeColor="text1"/>
                <w:kern w:val="0"/>
                <w:sz w:val="20"/>
                <w:szCs w:val="20"/>
                <w:lang w:val="en-US" w:eastAsia="zh-CN"/>
              </w:rPr>
              <w:t>区</w:t>
            </w:r>
            <w:r>
              <w:rPr>
                <w:rFonts w:hint="eastAsia" w:cs="宋体" w:asciiTheme="minorEastAsia" w:hAnsiTheme="minorEastAsia" w:eastAsiaTheme="minorEastAsia"/>
                <w:bCs/>
                <w:color w:val="000000" w:themeColor="text1"/>
                <w:kern w:val="0"/>
                <w:sz w:val="20"/>
                <w:szCs w:val="20"/>
              </w:rPr>
              <w:t>教育局）</w:t>
            </w:r>
          </w:p>
          <w:p>
            <w:pPr>
              <w:pStyle w:val="2"/>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cs="宋体" w:asciiTheme="minorEastAsia" w:hAnsiTheme="minorEastAsia" w:eastAsiaTheme="minorEastAsia"/>
                <w:bCs/>
                <w:color w:val="000000" w:themeColor="text1"/>
                <w:kern w:val="0"/>
                <w:sz w:val="20"/>
                <w:szCs w:val="20"/>
              </w:rPr>
            </w:pPr>
            <w:r>
              <w:rPr>
                <w:rFonts w:hint="eastAsia" w:asciiTheme="minorEastAsia" w:hAnsiTheme="minorEastAsia" w:eastAsiaTheme="minorEastAsia"/>
                <w:bCs/>
                <w:color w:val="000000" w:themeColor="text1"/>
                <w:sz w:val="20"/>
                <w:szCs w:val="20"/>
                <w:lang w:val="en-US" w:eastAsia="zh-CN"/>
              </w:rPr>
              <w:t>3.</w:t>
            </w:r>
            <w:r>
              <w:rPr>
                <w:rFonts w:hint="eastAsia" w:asciiTheme="minorEastAsia" w:hAnsiTheme="minorEastAsia" w:eastAsiaTheme="minorEastAsia"/>
                <w:bCs/>
                <w:color w:val="000000" w:themeColor="text1"/>
                <w:sz w:val="20"/>
                <w:szCs w:val="20"/>
              </w:rPr>
              <w:t>化解超期安置：</w:t>
            </w:r>
            <w:r>
              <w:rPr>
                <w:rFonts w:hint="eastAsia" w:asciiTheme="minorEastAsia" w:hAnsiTheme="minorEastAsia" w:eastAsiaTheme="minorEastAsia"/>
                <w:color w:val="000000" w:themeColor="text1"/>
                <w:sz w:val="20"/>
                <w:szCs w:val="20"/>
              </w:rPr>
              <w:t>市城建投公司完成大祥区星湖花苑安置房1#、2#栋26户建设，大祥区政府交付到位；市住建局完成庙屋路安置地13户建设，大祥区政府交付到位。加快大祥区桃花新城1-08#地58户、凤形山安置地28户、祭旗坡安置地30户建设。大祥区完成置换安置4户。</w:t>
            </w:r>
            <w:r>
              <w:rPr>
                <w:rFonts w:hint="eastAsia" w:cs="宋体" w:asciiTheme="minorEastAsia" w:hAnsiTheme="minorEastAsia" w:eastAsiaTheme="minorEastAsia"/>
                <w:color w:val="000000" w:themeColor="text1"/>
                <w:kern w:val="0"/>
                <w:sz w:val="20"/>
                <w:szCs w:val="20"/>
              </w:rPr>
              <w:t>（</w:t>
            </w:r>
            <w:r>
              <w:rPr>
                <w:rFonts w:hint="eastAsia" w:cs="宋体" w:asciiTheme="minorEastAsia" w:hAnsiTheme="minorEastAsia" w:eastAsiaTheme="minorEastAsia"/>
                <w:color w:val="000000" w:themeColor="text1"/>
                <w:kern w:val="0"/>
                <w:sz w:val="20"/>
                <w:szCs w:val="20"/>
                <w:lang w:val="en-US" w:eastAsia="zh-CN"/>
              </w:rPr>
              <w:t>责任</w:t>
            </w:r>
            <w:r>
              <w:rPr>
                <w:rFonts w:hint="eastAsia" w:cs="宋体" w:asciiTheme="minorEastAsia" w:hAnsiTheme="minorEastAsia" w:eastAsiaTheme="minorEastAsia"/>
                <w:color w:val="000000" w:themeColor="text1"/>
                <w:kern w:val="0"/>
                <w:sz w:val="20"/>
                <w:szCs w:val="20"/>
              </w:rPr>
              <w:t>单位：</w:t>
            </w:r>
            <w:r>
              <w:rPr>
                <w:rFonts w:hint="eastAsia" w:cs="宋体" w:asciiTheme="minorEastAsia" w:hAnsiTheme="minorEastAsia" w:eastAsiaTheme="minorEastAsia"/>
                <w:bCs/>
                <w:color w:val="000000" w:themeColor="text1"/>
                <w:kern w:val="0"/>
                <w:sz w:val="20"/>
                <w:szCs w:val="20"/>
                <w:lang w:val="en-US" w:eastAsia="zh-CN"/>
              </w:rPr>
              <w:t>区征收办</w:t>
            </w:r>
            <w:r>
              <w:rPr>
                <w:rFonts w:hint="eastAsia" w:cs="宋体" w:asciiTheme="minorEastAsia" w:hAnsiTheme="minorEastAsia" w:eastAsiaTheme="minorEastAsia"/>
                <w:bCs/>
                <w:color w:val="000000" w:themeColor="text1"/>
                <w:kern w:val="0"/>
                <w:sz w:val="20"/>
                <w:szCs w:val="20"/>
              </w:rPr>
              <w:t>）</w:t>
            </w:r>
          </w:p>
          <w:p>
            <w:pPr>
              <w:pStyle w:val="2"/>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8.房地产风险项目“保交楼”：确保按“一楼一策”方案预计交房时间如期交付。8月底前，第一批专项借款项目完成房屋交付（379）套，第二批专项借款项目完成房屋交付（456）。（牵头单位：区住建局）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cs="宋体" w:asciiTheme="minorEastAsia" w:hAnsiTheme="minorEastAsia" w:eastAsiaTheme="minorEastAsia"/>
                <w:color w:val="000000" w:themeColor="text1"/>
                <w:kern w:val="0"/>
                <w:sz w:val="20"/>
                <w:szCs w:val="20"/>
              </w:rPr>
            </w:pPr>
            <w:r>
              <w:rPr>
                <w:rFonts w:hint="eastAsia" w:cs="宋体" w:asciiTheme="minorEastAsia" w:hAnsiTheme="minorEastAsia" w:eastAsiaTheme="minorEastAsia"/>
                <w:bCs/>
                <w:color w:val="000000" w:themeColor="text1"/>
                <w:kern w:val="0"/>
                <w:sz w:val="20"/>
                <w:szCs w:val="20"/>
                <w:lang w:val="en-US" w:eastAsia="zh-CN"/>
              </w:rPr>
              <w:t>9.</w:t>
            </w:r>
            <w:r>
              <w:rPr>
                <w:rFonts w:hint="eastAsia" w:cs="宋体" w:asciiTheme="minorEastAsia" w:hAnsiTheme="minorEastAsia" w:eastAsiaTheme="minorEastAsia"/>
                <w:bCs/>
                <w:color w:val="000000" w:themeColor="text1"/>
                <w:kern w:val="0"/>
                <w:sz w:val="20"/>
                <w:szCs w:val="20"/>
              </w:rPr>
              <w:t>安置地自建房办证</w:t>
            </w:r>
            <w:r>
              <w:rPr>
                <w:rFonts w:hint="eastAsia" w:cs="宋体" w:asciiTheme="minorEastAsia" w:hAnsiTheme="minorEastAsia" w:eastAsiaTheme="minorEastAsia"/>
                <w:bCs/>
                <w:color w:val="000000" w:themeColor="text1"/>
                <w:kern w:val="0"/>
                <w:sz w:val="20"/>
                <w:szCs w:val="20"/>
                <w:lang w:eastAsia="zh-CN"/>
              </w:rPr>
              <w:t>：</w:t>
            </w:r>
            <w:r>
              <w:rPr>
                <w:rFonts w:hint="eastAsia" w:cs="宋体" w:asciiTheme="minorEastAsia" w:hAnsiTheme="minorEastAsia" w:eastAsiaTheme="minorEastAsia"/>
                <w:bCs/>
                <w:color w:val="000000" w:themeColor="text1"/>
                <w:sz w:val="20"/>
                <w:szCs w:val="20"/>
              </w:rPr>
              <w:t>7-8月完成完成50户，税费征缴500万元；</w:t>
            </w:r>
            <w:r>
              <w:rPr>
                <w:rFonts w:hint="eastAsia" w:cs="宋体" w:asciiTheme="minorEastAsia" w:hAnsiTheme="minorEastAsia" w:eastAsiaTheme="minorEastAsia"/>
                <w:bCs/>
                <w:color w:val="000000" w:themeColor="text1"/>
                <w:kern w:val="2"/>
                <w:sz w:val="20"/>
                <w:szCs w:val="20"/>
                <w:lang w:val="en-US" w:eastAsia="zh-CN" w:bidi="ar-SA"/>
              </w:rPr>
              <w:t>（牵头单位：</w:t>
            </w:r>
            <w:r>
              <w:rPr>
                <w:rFonts w:hint="eastAsia" w:cs="宋体" w:asciiTheme="minorEastAsia" w:hAnsiTheme="minorEastAsia" w:eastAsiaTheme="minorEastAsia"/>
                <w:bCs/>
                <w:color w:val="000000" w:themeColor="text1"/>
                <w:kern w:val="0"/>
                <w:sz w:val="20"/>
                <w:szCs w:val="20"/>
                <w:lang w:val="en-US" w:eastAsia="zh-CN"/>
              </w:rPr>
              <w:t>区</w:t>
            </w:r>
            <w:r>
              <w:rPr>
                <w:rFonts w:hint="eastAsia" w:cs="宋体" w:asciiTheme="minorEastAsia" w:hAnsiTheme="minorEastAsia" w:eastAsiaTheme="minorEastAsia"/>
                <w:bCs/>
                <w:color w:val="000000" w:themeColor="text1"/>
                <w:kern w:val="0"/>
                <w:sz w:val="20"/>
                <w:szCs w:val="20"/>
              </w:rPr>
              <w:t>自然资源局</w:t>
            </w:r>
            <w:r>
              <w:rPr>
                <w:rFonts w:hint="eastAsia" w:cs="宋体" w:asciiTheme="minorEastAsia" w:hAnsiTheme="minorEastAsia" w:eastAsiaTheme="minorEastAsia"/>
                <w:bCs/>
                <w:color w:val="000000" w:themeColor="text1"/>
                <w:kern w:val="2"/>
                <w:sz w:val="20"/>
                <w:szCs w:val="20"/>
                <w:lang w:val="en-US" w:eastAsia="zh-CN" w:bidi="ar-SA"/>
              </w:rPr>
              <w:t>）</w:t>
            </w:r>
          </w:p>
        </w:tc>
        <w:tc>
          <w:tcPr>
            <w:tcW w:w="25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夏向阳</w:t>
            </w:r>
          </w:p>
        </w:tc>
        <w:tc>
          <w:tcPr>
            <w:tcW w:w="283"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夏向阳刘海龙</w:t>
            </w:r>
          </w:p>
        </w:tc>
        <w:tc>
          <w:tcPr>
            <w:tcW w:w="697"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区</w:t>
            </w:r>
            <w:r>
              <w:rPr>
                <w:rFonts w:hint="eastAsia" w:cs="宋体" w:asciiTheme="minorEastAsia" w:hAnsiTheme="minorEastAsia" w:eastAsiaTheme="minorEastAsia"/>
                <w:bCs/>
                <w:color w:val="000000" w:themeColor="text1"/>
                <w:kern w:val="0"/>
                <w:sz w:val="20"/>
                <w:szCs w:val="20"/>
              </w:rPr>
              <w:t>人社局</w:t>
            </w:r>
            <w:r>
              <w:rPr>
                <w:rFonts w:hint="eastAsia" w:cs="宋体" w:asciiTheme="minorEastAsia" w:hAnsiTheme="minorEastAsia" w:eastAsiaTheme="minorEastAsia"/>
                <w:bCs/>
                <w:color w:val="000000" w:themeColor="text1"/>
                <w:kern w:val="0"/>
                <w:sz w:val="20"/>
                <w:szCs w:val="20"/>
                <w:lang w:val="en-US" w:eastAsia="zh-CN"/>
              </w:rPr>
              <w:t xml:space="preserve">              区住建局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lang w:val="en-US" w:eastAsia="zh-CN"/>
              </w:rPr>
              <w:t>区</w:t>
            </w:r>
            <w:r>
              <w:rPr>
                <w:rFonts w:hint="eastAsia" w:cs="宋体" w:asciiTheme="minorEastAsia" w:hAnsiTheme="minorEastAsia" w:eastAsiaTheme="minorEastAsia"/>
                <w:bCs/>
                <w:color w:val="000000" w:themeColor="text1"/>
                <w:kern w:val="0"/>
                <w:sz w:val="20"/>
                <w:szCs w:val="20"/>
              </w:rPr>
              <w:t>教育局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区征收办</w:t>
            </w:r>
          </w:p>
          <w:p>
            <w:pPr>
              <w:keepNext w:val="0"/>
              <w:keepLines w:val="0"/>
              <w:pageBreakBefore w:val="0"/>
              <w:kinsoku/>
              <w:wordWrap/>
              <w:overflowPunct/>
              <w:topLinePunct w:val="0"/>
              <w:autoSpaceDE/>
              <w:autoSpaceDN/>
              <w:bidi w:val="0"/>
              <w:adjustRightInd/>
              <w:spacing w:line="260" w:lineRule="exact"/>
              <w:jc w:val="center"/>
              <w:textAlignment w:val="center"/>
              <w:rPr>
                <w:rFonts w:hint="default"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区自然资源局</w:t>
            </w:r>
          </w:p>
        </w:tc>
        <w:tc>
          <w:tcPr>
            <w:tcW w:w="23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lang w:val="en-US" w:eastAsia="zh-CN"/>
              </w:rPr>
              <w:t>陈春华</w:t>
            </w:r>
          </w:p>
          <w:p>
            <w:pPr>
              <w:keepNext w:val="0"/>
              <w:keepLines w:val="0"/>
              <w:pageBreakBefore w:val="0"/>
              <w:kinsoku/>
              <w:wordWrap/>
              <w:overflowPunct/>
              <w:topLinePunct w:val="0"/>
              <w:autoSpaceDE/>
              <w:autoSpaceDN/>
              <w:bidi w:val="0"/>
              <w:adjustRightInd/>
              <w:spacing w:line="260" w:lineRule="exact"/>
              <w:jc w:val="center"/>
              <w:textAlignment w:val="center"/>
              <w:rPr>
                <w:rFonts w:hint="default"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lang w:val="en-US" w:eastAsia="zh-CN"/>
              </w:rPr>
              <w:t xml:space="preserve">徐日新   黄承意   阮冬冬   </w:t>
            </w:r>
            <w:r>
              <w:rPr>
                <w:rFonts w:hint="eastAsia" w:asciiTheme="minorEastAsia" w:hAnsiTheme="minorEastAsia" w:eastAsiaTheme="minorEastAsia" w:cstheme="minorEastAsia"/>
                <w:bCs/>
                <w:color w:val="auto"/>
                <w:spacing w:val="-4"/>
                <w:kern w:val="2"/>
                <w:sz w:val="20"/>
                <w:szCs w:val="20"/>
                <w:lang w:val="en-US" w:eastAsia="zh-CN" w:bidi="ar-SA"/>
              </w:rPr>
              <w:t>罗杰夫</w:t>
            </w:r>
          </w:p>
        </w:tc>
        <w:tc>
          <w:tcPr>
            <w:tcW w:w="24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default" w:cs="宋体" w:asciiTheme="minorEastAsia" w:hAnsiTheme="minorEastAsia" w:eastAsiaTheme="minorEastAsia"/>
                <w:bCs/>
                <w:color w:val="000000" w:themeColor="text1"/>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李景芝刘伟民李  玲王  丽</w:t>
            </w:r>
            <w:r>
              <w:rPr>
                <w:rFonts w:hint="eastAsia" w:ascii="宋体" w:hAnsi="宋体" w:cs="宋体"/>
                <w:bCs/>
                <w:color w:val="auto"/>
                <w:kern w:val="0"/>
                <w:sz w:val="20"/>
                <w:szCs w:val="20"/>
                <w:lang w:val="en-US" w:eastAsia="zh-CN"/>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jc w:val="center"/>
        </w:trPr>
        <w:tc>
          <w:tcPr>
            <w:tcW w:w="20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5</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center"/>
              <w:rPr>
                <w:rFonts w:cs="宋体" w:asciiTheme="minorEastAsia" w:hAnsiTheme="minorEastAsia" w:eastAsiaTheme="minorEastAsia"/>
                <w:color w:val="000000" w:themeColor="text1"/>
                <w:kern w:val="0"/>
                <w:sz w:val="20"/>
                <w:szCs w:val="20"/>
                <w:lang w:val="en" w:eastAsia="zh-CN" w:bidi="ar-SA"/>
              </w:rPr>
            </w:pPr>
            <w:r>
              <w:rPr>
                <w:rFonts w:hint="eastAsia" w:cs="宋体" w:asciiTheme="minorEastAsia" w:hAnsiTheme="minorEastAsia" w:eastAsiaTheme="minorEastAsia"/>
                <w:color w:val="000000" w:themeColor="text1"/>
                <w:kern w:val="0"/>
                <w:sz w:val="20"/>
                <w:szCs w:val="20"/>
              </w:rPr>
              <w:t>耕地保护</w:t>
            </w:r>
          </w:p>
        </w:tc>
        <w:tc>
          <w:tcPr>
            <w:tcW w:w="2081"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pacing w:line="360" w:lineRule="exact"/>
              <w:ind w:left="0" w:leftChars="0"/>
              <w:jc w:val="left"/>
              <w:textAlignment w:val="auto"/>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1.8月底前完成“补充耕地回头看专项攻坚”所有项目的上图入库及2023年耕地占补平衡指标任务的40%。</w:t>
            </w:r>
          </w:p>
          <w:p>
            <w:pPr>
              <w:pStyle w:val="2"/>
              <w:keepNext w:val="0"/>
              <w:keepLines w:val="0"/>
              <w:pageBreakBefore w:val="0"/>
              <w:widowControl w:val="0"/>
              <w:kinsoku/>
              <w:wordWrap/>
              <w:overflowPunct/>
              <w:topLinePunct w:val="0"/>
              <w:autoSpaceDE/>
              <w:autoSpaceDN/>
              <w:bidi w:val="0"/>
              <w:adjustRightInd/>
              <w:spacing w:line="360" w:lineRule="exact"/>
              <w:textAlignment w:val="auto"/>
              <w:rPr>
                <w:rFonts w:cs="宋体" w:asciiTheme="minorEastAsia" w:hAnsiTheme="minorEastAsia" w:eastAsiaTheme="minorEastAsia"/>
                <w:color w:val="000000" w:themeColor="text1"/>
                <w:kern w:val="2"/>
                <w:sz w:val="20"/>
                <w:szCs w:val="20"/>
                <w:lang w:val="en" w:eastAsia="zh-CN" w:bidi="ar-SA"/>
              </w:rPr>
            </w:pPr>
            <w:r>
              <w:rPr>
                <w:rFonts w:hint="eastAsia" w:cs="宋体" w:asciiTheme="minorEastAsia" w:hAnsiTheme="minorEastAsia" w:eastAsiaTheme="minorEastAsia"/>
                <w:color w:val="000000" w:themeColor="text1"/>
                <w:sz w:val="20"/>
                <w:szCs w:val="20"/>
              </w:rPr>
              <w:t>2.</w:t>
            </w:r>
            <w:r>
              <w:rPr>
                <w:rFonts w:hint="eastAsia" w:asciiTheme="majorEastAsia" w:hAnsiTheme="majorEastAsia" w:eastAsiaTheme="majorEastAsia" w:cstheme="majorEastAsia"/>
                <w:bCs/>
                <w:color w:val="000000" w:themeColor="text1"/>
                <w:sz w:val="20"/>
                <w:szCs w:val="20"/>
              </w:rPr>
              <w:t>2023年耕地恢复任务8月底前完成100%。</w:t>
            </w:r>
            <w:r>
              <w:rPr>
                <w:rFonts w:hint="eastAsia" w:cs="宋体" w:asciiTheme="minorEastAsia" w:hAnsiTheme="minorEastAsia" w:eastAsiaTheme="minorEastAsia"/>
                <w:color w:val="000000" w:themeColor="text1"/>
                <w:sz w:val="20"/>
                <w:szCs w:val="20"/>
              </w:rPr>
              <w:t>耕地恢复任务完成60%的举证。</w:t>
            </w:r>
          </w:p>
        </w:tc>
        <w:tc>
          <w:tcPr>
            <w:tcW w:w="250"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伍  毅</w:t>
            </w:r>
          </w:p>
        </w:tc>
        <w:tc>
          <w:tcPr>
            <w:tcW w:w="283"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刘海龙</w:t>
            </w:r>
          </w:p>
        </w:tc>
        <w:tc>
          <w:tcPr>
            <w:tcW w:w="697"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区自然资源局</w:t>
            </w:r>
          </w:p>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各乡镇街道</w:t>
            </w:r>
          </w:p>
        </w:tc>
        <w:tc>
          <w:tcPr>
            <w:tcW w:w="238"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罗杰夫</w:t>
            </w:r>
          </w:p>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各乡镇街道行政一把手</w:t>
            </w:r>
          </w:p>
        </w:tc>
        <w:tc>
          <w:tcPr>
            <w:tcW w:w="24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0" w:hRule="atLeast"/>
          <w:jc w:val="center"/>
        </w:trPr>
        <w:tc>
          <w:tcPr>
            <w:tcW w:w="20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重点</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任务</w:t>
            </w: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6</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cs="宋体" w:asciiTheme="minorEastAsia" w:hAnsiTheme="minorEastAsia" w:eastAsiaTheme="minorEastAsia"/>
                <w:bCs/>
                <w:color w:val="000000" w:themeColor="text1"/>
                <w:kern w:val="0"/>
                <w:sz w:val="20"/>
                <w:szCs w:val="20"/>
                <w:lang w:val="en" w:eastAsia="zh-CN" w:bidi="ar-SA"/>
              </w:rPr>
            </w:pPr>
            <w:r>
              <w:rPr>
                <w:rFonts w:hint="eastAsia" w:cs="宋体" w:asciiTheme="minorEastAsia" w:hAnsiTheme="minorEastAsia" w:eastAsiaTheme="minorEastAsia"/>
                <w:color w:val="000000" w:themeColor="text1"/>
                <w:kern w:val="0"/>
                <w:sz w:val="20"/>
                <w:szCs w:val="20"/>
                <w:lang w:val="en"/>
              </w:rPr>
              <w:t>违法用地整改</w:t>
            </w:r>
          </w:p>
        </w:tc>
        <w:tc>
          <w:tcPr>
            <w:tcW w:w="2081"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270" w:lineRule="exact"/>
              <w:textAlignment w:val="auto"/>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1.①</w:t>
            </w:r>
            <w:r>
              <w:rPr>
                <w:rFonts w:hint="eastAsia" w:cs="宋体" w:asciiTheme="minorEastAsia" w:hAnsiTheme="minorEastAsia" w:eastAsiaTheme="minorEastAsia"/>
                <w:color w:val="000000" w:themeColor="text1"/>
                <w:sz w:val="20"/>
                <w:szCs w:val="20"/>
              </w:rPr>
              <w:t>国家自然资源督察武汉局要求2023年4月30日前将历年例行土地督察问题及2021年耕地保护方面问题全部整改到位，历年例行土地督察问题整改不到位的，大祥区3个</w:t>
            </w:r>
            <w:r>
              <w:rPr>
                <w:rFonts w:hint="eastAsia" w:cs="宋体" w:asciiTheme="minorEastAsia" w:hAnsiTheme="minorEastAsia" w:eastAsiaTheme="minorEastAsia"/>
                <w:color w:val="000000" w:themeColor="text1"/>
                <w:sz w:val="20"/>
                <w:szCs w:val="20"/>
                <w:lang w:eastAsia="zh-CN"/>
              </w:rPr>
              <w:t>。</w:t>
            </w:r>
            <w:r>
              <w:rPr>
                <w:rFonts w:hint="eastAsia" w:cs="宋体" w:asciiTheme="minorEastAsia" w:hAnsiTheme="minorEastAsia" w:eastAsiaTheme="minorEastAsia"/>
                <w:color w:val="000000" w:themeColor="text1"/>
                <w:sz w:val="20"/>
                <w:szCs w:val="20"/>
              </w:rPr>
              <w:t>8月底前全部整改到位。</w:t>
            </w:r>
            <w:r>
              <w:rPr>
                <w:rFonts w:hint="eastAsia" w:cs="宋体" w:asciiTheme="minorEastAsia" w:hAnsiTheme="minorEastAsia" w:eastAsiaTheme="minorEastAsia"/>
                <w:bCs/>
                <w:color w:val="000000" w:themeColor="text1"/>
                <w:sz w:val="20"/>
                <w:szCs w:val="20"/>
                <w:lang w:val="en"/>
              </w:rPr>
              <w:t>②</w:t>
            </w:r>
            <w:r>
              <w:rPr>
                <w:rFonts w:hint="eastAsia" w:cs="宋体" w:asciiTheme="minorEastAsia" w:hAnsiTheme="minorEastAsia" w:eastAsiaTheme="minorEastAsia"/>
                <w:color w:val="000000" w:themeColor="text1"/>
                <w:sz w:val="20"/>
                <w:szCs w:val="20"/>
              </w:rPr>
              <w:t>8月底前</w:t>
            </w:r>
            <w:r>
              <w:rPr>
                <w:rFonts w:hint="eastAsia" w:cs="宋体" w:asciiTheme="minorEastAsia" w:hAnsiTheme="minorEastAsia" w:eastAsiaTheme="minorEastAsia"/>
                <w:bCs/>
                <w:color w:val="000000" w:themeColor="text1"/>
                <w:sz w:val="20"/>
                <w:szCs w:val="20"/>
              </w:rPr>
              <w:t>2022年国家自然资源督察反馈矿产资源开发利用监管问题、省自然资源督察反馈问题全部整改到位。</w:t>
            </w:r>
          </w:p>
          <w:p>
            <w:pPr>
              <w:pStyle w:val="2"/>
              <w:keepNext w:val="0"/>
              <w:keepLines w:val="0"/>
              <w:pageBreakBefore w:val="0"/>
              <w:widowControl w:val="0"/>
              <w:kinsoku/>
              <w:wordWrap/>
              <w:overflowPunct/>
              <w:topLinePunct w:val="0"/>
              <w:autoSpaceDE/>
              <w:autoSpaceDN/>
              <w:bidi w:val="0"/>
              <w:adjustRightInd/>
              <w:spacing w:line="270" w:lineRule="exact"/>
              <w:textAlignment w:val="auto"/>
              <w:rPr>
                <w:rFonts w:cs="宋体" w:asciiTheme="minorEastAsia" w:hAnsiTheme="minorEastAsia" w:eastAsiaTheme="minorEastAsia"/>
                <w:bCs/>
                <w:color w:val="000000" w:themeColor="text1"/>
                <w:sz w:val="20"/>
                <w:szCs w:val="20"/>
                <w:lang w:val="en"/>
              </w:rPr>
            </w:pPr>
            <w:r>
              <w:rPr>
                <w:rFonts w:hint="eastAsia" w:cs="宋体" w:asciiTheme="minorEastAsia" w:hAnsiTheme="minorEastAsia" w:eastAsiaTheme="minorEastAsia"/>
                <w:bCs/>
                <w:color w:val="000000" w:themeColor="text1"/>
                <w:sz w:val="20"/>
                <w:szCs w:val="20"/>
                <w:lang w:val="en"/>
              </w:rPr>
              <w:t>2.</w:t>
            </w:r>
            <w:r>
              <w:rPr>
                <w:rFonts w:hint="eastAsia" w:cs="宋体" w:asciiTheme="minorEastAsia" w:hAnsiTheme="minorEastAsia" w:eastAsiaTheme="minorEastAsia"/>
                <w:bCs/>
                <w:color w:val="000000" w:themeColor="text1"/>
                <w:sz w:val="20"/>
                <w:szCs w:val="20"/>
              </w:rPr>
              <w:t>8</w:t>
            </w:r>
            <w:r>
              <w:rPr>
                <w:rFonts w:hint="eastAsia" w:cs="宋体" w:asciiTheme="minorEastAsia" w:hAnsiTheme="minorEastAsia" w:eastAsiaTheme="minorEastAsia"/>
                <w:bCs/>
                <w:color w:val="000000" w:themeColor="text1"/>
                <w:sz w:val="20"/>
                <w:szCs w:val="20"/>
                <w:lang w:val="en"/>
              </w:rPr>
              <w:t>月</w:t>
            </w:r>
            <w:r>
              <w:rPr>
                <w:rFonts w:hint="eastAsia" w:cs="宋体" w:asciiTheme="minorEastAsia" w:hAnsiTheme="minorEastAsia" w:eastAsiaTheme="minorEastAsia"/>
                <w:bCs/>
                <w:color w:val="000000" w:themeColor="text1"/>
                <w:sz w:val="20"/>
                <w:szCs w:val="20"/>
              </w:rPr>
              <w:t>底</w:t>
            </w:r>
            <w:r>
              <w:rPr>
                <w:rFonts w:hint="eastAsia" w:cs="宋体" w:asciiTheme="minorEastAsia" w:hAnsiTheme="minorEastAsia" w:eastAsiaTheme="minorEastAsia"/>
                <w:bCs/>
                <w:color w:val="000000" w:themeColor="text1"/>
                <w:sz w:val="20"/>
                <w:szCs w:val="20"/>
                <w:lang w:val="en"/>
              </w:rPr>
              <w:t>前第三十六批、三十七批违法用地立案率以及第三十三批违法用地结案率达100%。</w:t>
            </w:r>
          </w:p>
          <w:p>
            <w:pPr>
              <w:pStyle w:val="2"/>
              <w:keepNext w:val="0"/>
              <w:keepLines w:val="0"/>
              <w:pageBreakBefore w:val="0"/>
              <w:widowControl w:val="0"/>
              <w:kinsoku/>
              <w:wordWrap/>
              <w:overflowPunct/>
              <w:topLinePunct w:val="0"/>
              <w:autoSpaceDE/>
              <w:autoSpaceDN/>
              <w:bidi w:val="0"/>
              <w:adjustRightInd/>
              <w:spacing w:line="270" w:lineRule="exact"/>
              <w:textAlignment w:val="auto"/>
              <w:rPr>
                <w:rFonts w:cs="宋体" w:asciiTheme="minorEastAsia" w:hAnsiTheme="minorEastAsia" w:eastAsiaTheme="minorEastAsia"/>
                <w:bCs/>
                <w:color w:val="000000" w:themeColor="text1"/>
                <w:sz w:val="20"/>
                <w:szCs w:val="20"/>
                <w:lang w:val="en"/>
              </w:rPr>
            </w:pPr>
            <w:r>
              <w:rPr>
                <w:rFonts w:hint="eastAsia" w:cs="宋体" w:asciiTheme="minorEastAsia" w:hAnsiTheme="minorEastAsia" w:eastAsiaTheme="minorEastAsia"/>
                <w:bCs/>
                <w:color w:val="000000" w:themeColor="text1"/>
                <w:sz w:val="20"/>
                <w:szCs w:val="20"/>
                <w:lang w:val="en"/>
              </w:rPr>
              <w:t>3.遏制新增，全面开展邵阳市打击整治自然资源领域违法犯罪专项行动，土地和矿产违法“零发生”“零增长”“全清零”持续推进。</w:t>
            </w:r>
          </w:p>
          <w:p>
            <w:pPr>
              <w:pStyle w:val="2"/>
              <w:keepNext w:val="0"/>
              <w:keepLines w:val="0"/>
              <w:pageBreakBefore w:val="0"/>
              <w:widowControl w:val="0"/>
              <w:kinsoku/>
              <w:wordWrap/>
              <w:overflowPunct/>
              <w:topLinePunct w:val="0"/>
              <w:autoSpaceDE/>
              <w:autoSpaceDN/>
              <w:bidi w:val="0"/>
              <w:adjustRightInd/>
              <w:spacing w:line="270" w:lineRule="exact"/>
              <w:textAlignment w:val="auto"/>
              <w:rPr>
                <w:rFonts w:cs="宋体" w:asciiTheme="minorEastAsia" w:hAnsiTheme="minorEastAsia" w:eastAsiaTheme="minorEastAsia"/>
                <w:bCs/>
                <w:color w:val="000000" w:themeColor="text1"/>
                <w:sz w:val="20"/>
                <w:szCs w:val="20"/>
                <w:lang w:val="en"/>
              </w:rPr>
            </w:pPr>
            <w:r>
              <w:rPr>
                <w:rFonts w:hint="eastAsia" w:cs="宋体" w:asciiTheme="minorEastAsia" w:hAnsiTheme="minorEastAsia" w:eastAsiaTheme="minorEastAsia"/>
                <w:bCs/>
                <w:color w:val="000000" w:themeColor="text1"/>
                <w:sz w:val="20"/>
                <w:szCs w:val="20"/>
              </w:rPr>
              <w:t>4.有序推进执法队伍专项整治、矿产资源“双零”目标行动。8</w:t>
            </w:r>
            <w:r>
              <w:rPr>
                <w:rFonts w:hint="eastAsia" w:cs="宋体" w:asciiTheme="minorEastAsia" w:hAnsiTheme="minorEastAsia" w:eastAsiaTheme="minorEastAsia"/>
                <w:bCs/>
                <w:color w:val="000000" w:themeColor="text1"/>
                <w:sz w:val="20"/>
                <w:szCs w:val="20"/>
                <w:lang w:val="en"/>
              </w:rPr>
              <w:t>月</w:t>
            </w:r>
            <w:r>
              <w:rPr>
                <w:rFonts w:hint="eastAsia" w:cs="宋体" w:asciiTheme="minorEastAsia" w:hAnsiTheme="minorEastAsia" w:eastAsiaTheme="minorEastAsia"/>
                <w:bCs/>
                <w:color w:val="000000" w:themeColor="text1"/>
                <w:sz w:val="20"/>
                <w:szCs w:val="20"/>
              </w:rPr>
              <w:t>底</w:t>
            </w:r>
            <w:r>
              <w:rPr>
                <w:rFonts w:hint="eastAsia" w:cs="宋体" w:asciiTheme="minorEastAsia" w:hAnsiTheme="minorEastAsia" w:eastAsiaTheme="minorEastAsia"/>
                <w:bCs/>
                <w:color w:val="000000" w:themeColor="text1"/>
                <w:sz w:val="20"/>
                <w:szCs w:val="20"/>
                <w:lang w:val="en"/>
              </w:rPr>
              <w:t>前2022年矿产资源督察反馈1生态修复等名义非法采矿问题全部整改到位。</w:t>
            </w:r>
          </w:p>
          <w:p>
            <w:pPr>
              <w:pStyle w:val="2"/>
              <w:keepNext w:val="0"/>
              <w:keepLines w:val="0"/>
              <w:pageBreakBefore w:val="0"/>
              <w:widowControl w:val="0"/>
              <w:kinsoku/>
              <w:wordWrap/>
              <w:overflowPunct/>
              <w:topLinePunct w:val="0"/>
              <w:autoSpaceDE/>
              <w:autoSpaceDN/>
              <w:bidi w:val="0"/>
              <w:adjustRightInd/>
              <w:spacing w:line="270" w:lineRule="exact"/>
              <w:textAlignment w:val="auto"/>
              <w:rPr>
                <w:rFonts w:cs="宋体" w:asciiTheme="minorEastAsia" w:hAnsiTheme="minorEastAsia" w:eastAsiaTheme="minorEastAsia"/>
                <w:bCs/>
                <w:color w:val="000000" w:themeColor="text1"/>
                <w:kern w:val="2"/>
                <w:sz w:val="20"/>
                <w:szCs w:val="20"/>
                <w:lang w:val="en" w:eastAsia="zh-CN" w:bidi="ar-SA"/>
              </w:rPr>
            </w:pPr>
            <w:r>
              <w:rPr>
                <w:rFonts w:hint="eastAsia" w:cs="宋体" w:asciiTheme="minorEastAsia" w:hAnsiTheme="minorEastAsia" w:eastAsiaTheme="minorEastAsia"/>
                <w:bCs/>
                <w:color w:val="000000" w:themeColor="text1"/>
                <w:sz w:val="20"/>
                <w:szCs w:val="20"/>
              </w:rPr>
              <w:t>5.百日攻坚，8</w:t>
            </w:r>
            <w:r>
              <w:rPr>
                <w:rFonts w:hint="eastAsia" w:cs="宋体" w:asciiTheme="minorEastAsia" w:hAnsiTheme="minorEastAsia" w:eastAsiaTheme="minorEastAsia"/>
                <w:bCs/>
                <w:color w:val="000000" w:themeColor="text1"/>
                <w:sz w:val="20"/>
                <w:szCs w:val="20"/>
                <w:lang w:val="en"/>
              </w:rPr>
              <w:t>月</w:t>
            </w:r>
            <w:r>
              <w:rPr>
                <w:rFonts w:hint="eastAsia" w:cs="宋体" w:asciiTheme="minorEastAsia" w:hAnsiTheme="minorEastAsia" w:eastAsiaTheme="minorEastAsia"/>
                <w:bCs/>
                <w:color w:val="000000" w:themeColor="text1"/>
                <w:sz w:val="20"/>
                <w:szCs w:val="20"/>
              </w:rPr>
              <w:t>底</w:t>
            </w:r>
            <w:r>
              <w:rPr>
                <w:rFonts w:hint="eastAsia" w:cs="宋体" w:asciiTheme="minorEastAsia" w:hAnsiTheme="minorEastAsia" w:eastAsiaTheme="minorEastAsia"/>
                <w:bCs/>
                <w:color w:val="000000" w:themeColor="text1"/>
                <w:sz w:val="20"/>
                <w:szCs w:val="20"/>
                <w:lang w:val="en"/>
              </w:rPr>
              <w:t>前</w:t>
            </w:r>
            <w:r>
              <w:rPr>
                <w:rFonts w:hint="eastAsia" w:cs="宋体" w:asciiTheme="minorEastAsia" w:hAnsiTheme="minorEastAsia" w:eastAsiaTheme="minorEastAsia"/>
                <w:bCs/>
                <w:color w:val="000000" w:themeColor="text1"/>
                <w:sz w:val="20"/>
                <w:szCs w:val="20"/>
              </w:rPr>
              <w:t>违法用地整改率达100%。</w:t>
            </w:r>
          </w:p>
        </w:tc>
        <w:tc>
          <w:tcPr>
            <w:tcW w:w="250"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伍  毅</w:t>
            </w:r>
          </w:p>
        </w:tc>
        <w:tc>
          <w:tcPr>
            <w:tcW w:w="283"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刘海龙</w:t>
            </w:r>
          </w:p>
        </w:tc>
        <w:tc>
          <w:tcPr>
            <w:tcW w:w="697"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区自然资源局</w:t>
            </w:r>
          </w:p>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各乡镇街道</w:t>
            </w:r>
          </w:p>
        </w:tc>
        <w:tc>
          <w:tcPr>
            <w:tcW w:w="238"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罗杰夫</w:t>
            </w:r>
          </w:p>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各乡镇街道行政一把手</w:t>
            </w:r>
          </w:p>
        </w:tc>
        <w:tc>
          <w:tcPr>
            <w:tcW w:w="24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7</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污染防治攻坚战</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70" w:lineRule="exact"/>
              <w:textAlignment w:val="auto"/>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1.深入打好蓝天、碧水保卫战，持续改善大气和水环境质量。（牵头单位：</w:t>
            </w:r>
            <w:r>
              <w:rPr>
                <w:rFonts w:hint="eastAsia" w:cs="宋体" w:asciiTheme="minorEastAsia" w:hAnsiTheme="minorEastAsia" w:eastAsiaTheme="minorEastAsia"/>
                <w:bCs/>
                <w:color w:val="000000" w:themeColor="text1"/>
                <w:kern w:val="0"/>
                <w:sz w:val="20"/>
                <w:szCs w:val="20"/>
              </w:rPr>
              <w:t>市生态环境局</w:t>
            </w:r>
            <w:r>
              <w:rPr>
                <w:rFonts w:hint="eastAsia" w:cs="宋体" w:asciiTheme="minorEastAsia" w:hAnsiTheme="minorEastAsia" w:eastAsiaTheme="minorEastAsia"/>
                <w:bCs/>
                <w:color w:val="000000" w:themeColor="text1"/>
                <w:sz w:val="20"/>
                <w:szCs w:val="20"/>
              </w:rPr>
              <w:t>）</w:t>
            </w:r>
          </w:p>
          <w:p>
            <w:pPr>
              <w:keepNext w:val="0"/>
              <w:keepLines w:val="0"/>
              <w:pageBreakBefore w:val="0"/>
              <w:widowControl w:val="0"/>
              <w:kinsoku/>
              <w:wordWrap/>
              <w:overflowPunct/>
              <w:topLinePunct w:val="0"/>
              <w:autoSpaceDE/>
              <w:autoSpaceDN/>
              <w:bidi w:val="0"/>
              <w:adjustRightInd/>
              <w:spacing w:line="270" w:lineRule="exact"/>
              <w:textAlignment w:val="auto"/>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2.</w:t>
            </w:r>
            <w:r>
              <w:rPr>
                <w:rFonts w:hint="eastAsia" w:cs="宋体" w:asciiTheme="minorEastAsia" w:hAnsiTheme="minorEastAsia" w:eastAsiaTheme="minorEastAsia"/>
                <w:bCs/>
                <w:color w:val="000000" w:themeColor="text1"/>
                <w:spacing w:val="-6"/>
                <w:sz w:val="20"/>
                <w:szCs w:val="20"/>
              </w:rPr>
              <w:t>（1）夏季攻势任务完成75%。（2）重点突出生态环境问题整改：</w:t>
            </w:r>
            <w:r>
              <w:rPr>
                <w:rFonts w:hint="eastAsia" w:cs="宋体" w:asciiTheme="minorEastAsia" w:hAnsiTheme="minorEastAsia" w:eastAsiaTheme="minorEastAsia"/>
                <w:bCs/>
                <w:color w:val="000000" w:themeColor="text1"/>
                <w:spacing w:val="-6"/>
                <w:sz w:val="20"/>
                <w:szCs w:val="20"/>
                <w:lang w:val="en"/>
              </w:rPr>
              <w:t>①</w:t>
            </w:r>
            <w:r>
              <w:rPr>
                <w:rFonts w:hint="eastAsia" w:cs="宋体" w:asciiTheme="minorEastAsia" w:hAnsiTheme="minorEastAsia" w:eastAsiaTheme="minorEastAsia"/>
                <w:bCs/>
                <w:color w:val="000000" w:themeColor="text1"/>
                <w:spacing w:val="-6"/>
                <w:sz w:val="20"/>
                <w:szCs w:val="20"/>
              </w:rPr>
              <w:t>大祥区政府完成桃花新城茅坪社区污水截流工程。（牵头单位：</w:t>
            </w:r>
            <w:r>
              <w:rPr>
                <w:rFonts w:hint="eastAsia" w:cs="宋体" w:asciiTheme="minorEastAsia" w:hAnsiTheme="minorEastAsia" w:eastAsiaTheme="minorEastAsia"/>
                <w:bCs/>
                <w:color w:val="000000" w:themeColor="text1"/>
                <w:spacing w:val="-6"/>
                <w:kern w:val="0"/>
                <w:sz w:val="20"/>
                <w:szCs w:val="20"/>
                <w:lang w:val="en-US" w:eastAsia="zh-CN"/>
              </w:rPr>
              <w:t>区</w:t>
            </w:r>
            <w:r>
              <w:rPr>
                <w:rFonts w:hint="eastAsia" w:cs="宋体" w:asciiTheme="minorEastAsia" w:hAnsiTheme="minorEastAsia" w:eastAsiaTheme="minorEastAsia"/>
                <w:bCs/>
                <w:color w:val="000000" w:themeColor="text1"/>
                <w:spacing w:val="-6"/>
                <w:kern w:val="0"/>
                <w:sz w:val="20"/>
                <w:szCs w:val="20"/>
              </w:rPr>
              <w:t>生态环境局</w:t>
            </w:r>
            <w:r>
              <w:rPr>
                <w:rFonts w:hint="eastAsia" w:cs="宋体" w:asciiTheme="minorEastAsia" w:hAnsiTheme="minorEastAsia" w:eastAsiaTheme="minorEastAsia"/>
                <w:bCs/>
                <w:color w:val="000000" w:themeColor="text1"/>
                <w:spacing w:val="-6"/>
                <w:sz w:val="20"/>
                <w:szCs w:val="20"/>
              </w:rPr>
              <w:t>）</w:t>
            </w:r>
          </w:p>
          <w:p>
            <w:pPr>
              <w:keepNext w:val="0"/>
              <w:keepLines w:val="0"/>
              <w:pageBreakBefore w:val="0"/>
              <w:widowControl w:val="0"/>
              <w:kinsoku/>
              <w:wordWrap/>
              <w:overflowPunct/>
              <w:topLinePunct w:val="0"/>
              <w:autoSpaceDE/>
              <w:autoSpaceDN/>
              <w:bidi w:val="0"/>
              <w:adjustRightInd/>
              <w:spacing w:line="270" w:lineRule="exact"/>
              <w:textAlignment w:val="auto"/>
              <w:rPr>
                <w:rFonts w:hint="eastAsia" w:cs="宋体" w:asciiTheme="minorEastAsia" w:hAnsiTheme="minorEastAsia" w:eastAsiaTheme="minorEastAsia"/>
                <w:bCs/>
                <w:color w:val="000000" w:themeColor="text1"/>
                <w:sz w:val="20"/>
                <w:szCs w:val="20"/>
                <w:lang w:eastAsia="zh-CN"/>
              </w:rPr>
            </w:pPr>
            <w:r>
              <w:rPr>
                <w:rFonts w:hint="eastAsia" w:cs="宋体" w:asciiTheme="minorEastAsia" w:hAnsiTheme="minorEastAsia" w:eastAsiaTheme="minorEastAsia"/>
                <w:bCs/>
                <w:color w:val="000000" w:themeColor="text1"/>
                <w:sz w:val="20"/>
                <w:szCs w:val="20"/>
              </w:rPr>
              <w:t>4.持续推进国家、省、市长江经济带生态环境突出问题整改</w:t>
            </w:r>
            <w:r>
              <w:rPr>
                <w:rFonts w:hint="eastAsia" w:cs="宋体" w:asciiTheme="minorEastAsia" w:hAnsiTheme="minorEastAsia" w:eastAsiaTheme="minorEastAsia"/>
                <w:bCs/>
                <w:color w:val="000000" w:themeColor="text1"/>
                <w:sz w:val="20"/>
                <w:szCs w:val="20"/>
                <w:lang w:eastAsia="zh-CN"/>
              </w:rPr>
              <w:t>。</w:t>
            </w:r>
          </w:p>
        </w:tc>
        <w:tc>
          <w:tcPr>
            <w:tcW w:w="250"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伍  毅</w:t>
            </w:r>
          </w:p>
        </w:tc>
        <w:tc>
          <w:tcPr>
            <w:tcW w:w="28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刘海龙</w:t>
            </w:r>
          </w:p>
        </w:tc>
        <w:tc>
          <w:tcPr>
            <w:tcW w:w="697"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区生态环境分局</w:t>
            </w:r>
          </w:p>
        </w:tc>
        <w:tc>
          <w:tcPr>
            <w:tcW w:w="238"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邓  飞</w:t>
            </w:r>
          </w:p>
        </w:tc>
        <w:tc>
          <w:tcPr>
            <w:tcW w:w="24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陈慧明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0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重点</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任务</w:t>
            </w: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8</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防范化解政府债务风险</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落实“一债一策”工作机制，确保本地区平台公司债务不违约、资金不断链。</w:t>
            </w:r>
          </w:p>
        </w:tc>
        <w:tc>
          <w:tcPr>
            <w:tcW w:w="250"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夏向阳</w:t>
            </w:r>
          </w:p>
        </w:tc>
        <w:tc>
          <w:tcPr>
            <w:tcW w:w="28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ascii="宋体" w:hAnsi="宋体" w:cs="宋体"/>
                <w:bCs/>
                <w:color w:val="auto"/>
                <w:kern w:val="0"/>
                <w:sz w:val="20"/>
                <w:szCs w:val="20"/>
                <w:lang w:val="en-US" w:eastAsia="zh-CN"/>
              </w:rPr>
              <w:t>夏向阳</w:t>
            </w:r>
          </w:p>
        </w:tc>
        <w:tc>
          <w:tcPr>
            <w:tcW w:w="697"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区财政局</w:t>
            </w:r>
          </w:p>
          <w:p>
            <w:pPr>
              <w:spacing w:line="320" w:lineRule="exact"/>
              <w:jc w:val="center"/>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ascii="宋体" w:hAnsi="宋体" w:cs="宋体"/>
                <w:bCs/>
                <w:color w:val="auto"/>
                <w:kern w:val="0"/>
                <w:sz w:val="20"/>
                <w:szCs w:val="20"/>
                <w:lang w:val="en-US" w:eastAsia="zh-CN"/>
              </w:rPr>
              <w:t>区城投公司</w:t>
            </w:r>
          </w:p>
        </w:tc>
        <w:tc>
          <w:tcPr>
            <w:tcW w:w="238"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何晓峰</w:t>
            </w:r>
          </w:p>
          <w:p>
            <w:pPr>
              <w:spacing w:line="320" w:lineRule="exact"/>
              <w:jc w:val="center"/>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ascii="宋体" w:hAnsi="宋体" w:cs="宋体"/>
                <w:bCs/>
                <w:color w:val="auto"/>
                <w:kern w:val="0"/>
                <w:sz w:val="20"/>
                <w:szCs w:val="20"/>
                <w:lang w:val="en-US" w:eastAsia="zh-CN"/>
              </w:rPr>
              <w:t>邓春花</w:t>
            </w:r>
          </w:p>
        </w:tc>
        <w:tc>
          <w:tcPr>
            <w:tcW w:w="24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ascii="宋体" w:hAnsi="宋体" w:cs="宋体"/>
                <w:bCs/>
                <w:color w:val="auto"/>
                <w:kern w:val="0"/>
                <w:sz w:val="20"/>
                <w:szCs w:val="20"/>
                <w:lang w:val="en-US" w:eastAsia="zh-CN"/>
              </w:rPr>
              <w:t>陈美容谢  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9</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防汛抗旱</w:t>
            </w:r>
          </w:p>
        </w:tc>
        <w:tc>
          <w:tcPr>
            <w:tcW w:w="2081"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pacing w:line="320" w:lineRule="exact"/>
              <w:ind w:left="0" w:leftChars="0" w:firstLine="0" w:firstLineChars="0"/>
              <w:jc w:val="left"/>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不死一人不垮一库一坝，生活生产生态用水安全。</w:t>
            </w:r>
          </w:p>
        </w:tc>
        <w:tc>
          <w:tcPr>
            <w:tcW w:w="250"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pacing w:line="320" w:lineRule="exact"/>
              <w:ind w:left="0" w:leftChars="0" w:firstLine="0" w:firstLineChars="0"/>
              <w:jc w:val="center"/>
              <w:rPr>
                <w:rFonts w:hint="default"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殷继东</w:t>
            </w:r>
          </w:p>
        </w:tc>
        <w:tc>
          <w:tcPr>
            <w:tcW w:w="283"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pacing w:line="320" w:lineRule="exact"/>
              <w:ind w:left="0" w:leftChars="0" w:firstLine="0" w:firstLineChars="0"/>
              <w:jc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蒋金亮</w:t>
            </w:r>
          </w:p>
        </w:tc>
        <w:tc>
          <w:tcPr>
            <w:tcW w:w="697"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default"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区水利局</w:t>
            </w:r>
          </w:p>
        </w:tc>
        <w:tc>
          <w:tcPr>
            <w:tcW w:w="238"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ascii="宋体" w:hAnsi="宋体" w:eastAsia="宋体" w:cs="宋体"/>
                <w:bCs/>
                <w:color w:val="auto"/>
                <w:kern w:val="0"/>
                <w:sz w:val="20"/>
                <w:szCs w:val="20"/>
                <w:lang w:val="en-US" w:eastAsia="zh-CN" w:bidi="ar-SA"/>
              </w:rPr>
              <w:t>李  晖</w:t>
            </w:r>
          </w:p>
        </w:tc>
        <w:tc>
          <w:tcPr>
            <w:tcW w:w="24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ascii="宋体" w:hAnsi="宋体" w:eastAsia="宋体" w:cs="宋体"/>
                <w:bCs/>
                <w:color w:val="auto"/>
                <w:kern w:val="0"/>
                <w:sz w:val="20"/>
                <w:szCs w:val="20"/>
                <w:lang w:val="en-US" w:eastAsia="zh-CN" w:bidi="ar-SA"/>
              </w:rPr>
              <w:t>刘  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sz w:val="20"/>
                <w:szCs w:val="20"/>
              </w:rPr>
              <w:t>1</w:t>
            </w:r>
            <w:r>
              <w:rPr>
                <w:rFonts w:hint="eastAsia" w:cs="宋体" w:asciiTheme="minorEastAsia" w:hAnsiTheme="minorEastAsia" w:eastAsiaTheme="minorEastAsia"/>
                <w:bCs/>
                <w:color w:val="000000" w:themeColor="text1"/>
                <w:sz w:val="20"/>
                <w:szCs w:val="20"/>
                <w:lang w:val="en-US" w:eastAsia="zh-CN"/>
              </w:rPr>
              <w:t>1</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处置盘活国有资产资源</w:t>
            </w:r>
          </w:p>
        </w:tc>
        <w:tc>
          <w:tcPr>
            <w:tcW w:w="2081"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20" w:lineRule="exact"/>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7-</w:t>
            </w:r>
            <w:r>
              <w:rPr>
                <w:rFonts w:hint="eastAsia" w:cs="宋体" w:asciiTheme="minorEastAsia" w:hAnsiTheme="minorEastAsia" w:eastAsiaTheme="minorEastAsia"/>
                <w:bCs/>
                <w:color w:val="000000" w:themeColor="text1"/>
                <w:spacing w:val="-6"/>
                <w:sz w:val="20"/>
                <w:szCs w:val="20"/>
              </w:rPr>
              <w:t>8月清查处置国有“三资”完成</w:t>
            </w:r>
            <w:r>
              <w:rPr>
                <w:rFonts w:hint="eastAsia" w:cs="宋体" w:asciiTheme="minorEastAsia" w:hAnsiTheme="minorEastAsia" w:eastAsiaTheme="minorEastAsia"/>
                <w:bCs/>
                <w:color w:val="000000" w:themeColor="text1"/>
                <w:spacing w:val="-6"/>
                <w:sz w:val="20"/>
                <w:szCs w:val="20"/>
                <w:lang w:val="en-US" w:eastAsia="zh-CN"/>
              </w:rPr>
              <w:t>任务数</w:t>
            </w:r>
            <w:r>
              <w:rPr>
                <w:rFonts w:hint="eastAsia" w:cs="宋体" w:asciiTheme="minorEastAsia" w:hAnsiTheme="minorEastAsia" w:eastAsiaTheme="minorEastAsia"/>
                <w:bCs/>
                <w:color w:val="000000" w:themeColor="text1"/>
                <w:spacing w:val="-6"/>
                <w:sz w:val="20"/>
                <w:szCs w:val="20"/>
                <w:lang w:eastAsia="zh-CN"/>
              </w:rPr>
              <w:t>：</w:t>
            </w:r>
            <w:r>
              <w:rPr>
                <w:rFonts w:hint="eastAsia" w:cs="宋体" w:asciiTheme="minorEastAsia" w:hAnsiTheme="minorEastAsia" w:eastAsiaTheme="minorEastAsia"/>
                <w:bCs/>
                <w:color w:val="000000" w:themeColor="text1"/>
                <w:spacing w:val="-6"/>
                <w:sz w:val="20"/>
                <w:szCs w:val="20"/>
              </w:rPr>
              <w:t>大祥区1100万元。</w:t>
            </w:r>
          </w:p>
        </w:tc>
        <w:tc>
          <w:tcPr>
            <w:tcW w:w="250"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夏向阳</w:t>
            </w:r>
          </w:p>
        </w:tc>
        <w:tc>
          <w:tcPr>
            <w:tcW w:w="28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夏向阳</w:t>
            </w:r>
          </w:p>
        </w:tc>
        <w:tc>
          <w:tcPr>
            <w:tcW w:w="697"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区财政局</w:t>
            </w:r>
          </w:p>
        </w:tc>
        <w:tc>
          <w:tcPr>
            <w:tcW w:w="238"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color w:val="auto"/>
                <w:kern w:val="0"/>
                <w:sz w:val="20"/>
                <w:szCs w:val="20"/>
                <w:lang w:val="en-US" w:eastAsia="zh-CN"/>
              </w:rPr>
              <w:t>何晓峰</w:t>
            </w:r>
          </w:p>
        </w:tc>
        <w:tc>
          <w:tcPr>
            <w:tcW w:w="24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陈美容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sz w:val="20"/>
                <w:szCs w:val="20"/>
              </w:rPr>
              <w:t>1</w:t>
            </w:r>
            <w:r>
              <w:rPr>
                <w:rFonts w:hint="eastAsia" w:cs="宋体" w:asciiTheme="minorEastAsia" w:hAnsiTheme="minorEastAsia" w:eastAsiaTheme="minorEastAsia"/>
                <w:bCs/>
                <w:color w:val="000000" w:themeColor="text1"/>
                <w:sz w:val="20"/>
                <w:szCs w:val="20"/>
                <w:lang w:val="en-US" w:eastAsia="zh-CN"/>
              </w:rPr>
              <w:t>2</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center"/>
              <w:rPr>
                <w:rFonts w:hint="eastAsia"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2"/>
                <w:sz w:val="20"/>
                <w:szCs w:val="20"/>
                <w:lang w:val="en-US" w:eastAsia="zh-CN" w:bidi="ar-SA"/>
              </w:rPr>
              <w:t>农村改厕问题</w:t>
            </w:r>
          </w:p>
        </w:tc>
        <w:tc>
          <w:tcPr>
            <w:tcW w:w="2081"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1.7月底前各县市区对2013年以来财政资金支持改建的农村户厕完成摸排，建好问题清单、任务清单、责任清单、整改台账。对立行立改的问题厕所完成整改；8月底前完成问题厕所整改数的70%以上。</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kern w:val="2"/>
                <w:sz w:val="20"/>
                <w:szCs w:val="20"/>
                <w:lang w:val="en-US" w:eastAsia="zh-CN" w:bidi="ar-SA"/>
              </w:rPr>
              <w:t>2.2023年第一批新改建农村户厕任务18260座（北塔区无任务），8月底前相关县市区完成90%以上。</w:t>
            </w:r>
          </w:p>
        </w:tc>
        <w:tc>
          <w:tcPr>
            <w:tcW w:w="250"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bCs/>
                <w:color w:val="auto"/>
                <w:kern w:val="2"/>
                <w:sz w:val="20"/>
                <w:szCs w:val="20"/>
                <w:lang w:val="en-US" w:eastAsia="zh-CN" w:bidi="ar-SA"/>
              </w:rPr>
            </w:pPr>
            <w:r>
              <w:rPr>
                <w:rFonts w:hint="eastAsia" w:cs="宋体" w:asciiTheme="minorEastAsia" w:hAnsiTheme="minorEastAsia" w:eastAsiaTheme="minorEastAsia"/>
                <w:bCs/>
                <w:color w:val="000000" w:themeColor="text1"/>
                <w:kern w:val="2"/>
                <w:sz w:val="20"/>
                <w:szCs w:val="20"/>
                <w:lang w:val="en-US" w:eastAsia="zh-CN" w:bidi="ar-SA"/>
              </w:rPr>
              <w:t>殷继东</w:t>
            </w:r>
          </w:p>
        </w:tc>
        <w:tc>
          <w:tcPr>
            <w:tcW w:w="283"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蒋金亮</w:t>
            </w:r>
          </w:p>
        </w:tc>
        <w:tc>
          <w:tcPr>
            <w:tcW w:w="697"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ascii="宋体" w:hAnsi="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区农业农村局</w:t>
            </w:r>
            <w:r>
              <w:rPr>
                <w:rFonts w:hint="eastAsia" w:ascii="宋体" w:hAnsi="宋体" w:cs="宋体"/>
                <w:bCs/>
                <w:color w:val="auto"/>
                <w:kern w:val="2"/>
                <w:sz w:val="20"/>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各乡镇街道</w:t>
            </w:r>
          </w:p>
        </w:tc>
        <w:tc>
          <w:tcPr>
            <w:tcW w:w="238" w:type="pct"/>
            <w:tcBorders>
              <w:tl2br w:val="nil"/>
              <w:tr2bl w:val="nil"/>
            </w:tcBorders>
            <w:shd w:val="clear" w:color="auto" w:fill="auto"/>
            <w:tcMar>
              <w:top w:w="15" w:type="dxa"/>
              <w:left w:w="15" w:type="dxa"/>
              <w:right w:w="15" w:type="dxa"/>
            </w:tcMar>
            <w:vAlign w:val="center"/>
          </w:tcPr>
          <w:p>
            <w:pPr>
              <w:pStyle w:val="2"/>
              <w:jc w:val="center"/>
              <w:rPr>
                <w:rFonts w:hint="default" w:cs="宋体" w:asciiTheme="minorEastAsia" w:hAnsiTheme="minorEastAsia" w:eastAsiaTheme="minorEastAsia"/>
                <w:bCs/>
                <w:color w:val="000000" w:themeColor="text1"/>
                <w:kern w:val="0"/>
                <w:sz w:val="20"/>
                <w:szCs w:val="20"/>
                <w:lang w:val="en-US" w:eastAsia="zh-CN"/>
              </w:rPr>
            </w:pPr>
            <w:r>
              <w:rPr>
                <w:rFonts w:hint="eastAsia" w:ascii="宋体" w:hAnsi="宋体" w:eastAsia="宋体" w:cs="宋体"/>
                <w:bCs/>
                <w:color w:val="auto"/>
                <w:kern w:val="2"/>
                <w:sz w:val="20"/>
                <w:szCs w:val="20"/>
                <w:lang w:val="en-US" w:eastAsia="zh-CN" w:bidi="ar-SA"/>
              </w:rPr>
              <w:t>康凤亮</w:t>
            </w:r>
            <w:r>
              <w:rPr>
                <w:rFonts w:hint="eastAsia" w:ascii="宋体" w:hAnsi="宋体" w:cs="宋体"/>
                <w:bCs/>
                <w:color w:val="auto"/>
                <w:kern w:val="0"/>
                <w:sz w:val="20"/>
                <w:szCs w:val="20"/>
                <w:lang w:val="en-US" w:eastAsia="zh-CN"/>
              </w:rPr>
              <w:t>各乡镇街道行政一把手</w:t>
            </w:r>
          </w:p>
        </w:tc>
        <w:tc>
          <w:tcPr>
            <w:tcW w:w="24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cs="宋体" w:asciiTheme="minorEastAsia" w:hAnsiTheme="minorEastAsia" w:eastAsiaTheme="minorEastAsia"/>
                <w:bCs/>
                <w:color w:val="000000" w:themeColor="text1"/>
                <w:sz w:val="20"/>
                <w:szCs w:val="20"/>
              </w:rPr>
            </w:pPr>
            <w:r>
              <w:rPr>
                <w:rFonts w:hint="eastAsia" w:ascii="宋体" w:hAnsi="宋体" w:eastAsia="宋体" w:cs="宋体"/>
                <w:bCs/>
                <w:color w:val="auto"/>
                <w:kern w:val="2"/>
                <w:sz w:val="20"/>
                <w:szCs w:val="20"/>
                <w:lang w:val="en-US" w:eastAsia="zh-CN" w:bidi="ar-SA"/>
              </w:rPr>
              <w:t>易  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20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重点</w:t>
            </w:r>
          </w:p>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任务</w:t>
            </w: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cs="宋体" w:asciiTheme="minorEastAsia" w:hAnsiTheme="minorEastAsia" w:eastAsiaTheme="minorEastAsia"/>
                <w:bCs/>
                <w:color w:val="000000" w:themeColor="text1"/>
                <w:kern w:val="2"/>
                <w:sz w:val="20"/>
                <w:szCs w:val="20"/>
                <w:lang w:val="en-US" w:eastAsia="zh-CN" w:bidi="ar-SA"/>
              </w:rPr>
            </w:pPr>
            <w:r>
              <w:rPr>
                <w:rFonts w:hint="eastAsia" w:cs="宋体" w:asciiTheme="minorEastAsia" w:hAnsiTheme="minorEastAsia" w:eastAsiaTheme="minorEastAsia"/>
                <w:bCs/>
                <w:color w:val="000000" w:themeColor="text1"/>
                <w:sz w:val="20"/>
                <w:szCs w:val="20"/>
              </w:rPr>
              <w:t>1</w:t>
            </w:r>
            <w:r>
              <w:rPr>
                <w:rFonts w:hint="eastAsia" w:cs="宋体" w:asciiTheme="minorEastAsia" w:hAnsiTheme="minorEastAsia" w:eastAsiaTheme="minorEastAsia"/>
                <w:bCs/>
                <w:color w:val="000000" w:themeColor="text1"/>
                <w:sz w:val="20"/>
                <w:szCs w:val="20"/>
                <w:lang w:val="en-US" w:eastAsia="zh-CN"/>
              </w:rPr>
              <w:t>3</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center"/>
              <w:rPr>
                <w:rFonts w:cs="宋体" w:asciiTheme="minorEastAsia" w:hAnsiTheme="minorEastAsia" w:eastAsiaTheme="minorEastAsia"/>
                <w:color w:val="000000" w:themeColor="text1"/>
                <w:kern w:val="0"/>
                <w:sz w:val="20"/>
                <w:szCs w:val="20"/>
              </w:rPr>
            </w:pPr>
            <w:r>
              <w:rPr>
                <w:rFonts w:hint="eastAsia" w:cs="宋体" w:asciiTheme="minorEastAsia" w:hAnsiTheme="minorEastAsia" w:eastAsiaTheme="minorEastAsia"/>
                <w:color w:val="000000" w:themeColor="text1"/>
                <w:kern w:val="0"/>
                <w:sz w:val="20"/>
                <w:szCs w:val="20"/>
              </w:rPr>
              <w:t>乡镇污水处理</w:t>
            </w:r>
            <w:r>
              <w:rPr>
                <w:rFonts w:hint="eastAsia" w:cs="宋体" w:asciiTheme="minorEastAsia" w:hAnsiTheme="minorEastAsia" w:eastAsiaTheme="minorEastAsia"/>
                <w:color w:val="000000" w:themeColor="text1"/>
                <w:sz w:val="20"/>
                <w:szCs w:val="20"/>
              </w:rPr>
              <w:t>设施</w:t>
            </w:r>
            <w:r>
              <w:rPr>
                <w:rFonts w:hint="eastAsia" w:cs="宋体" w:asciiTheme="minorEastAsia" w:hAnsiTheme="minorEastAsia" w:eastAsiaTheme="minorEastAsia"/>
                <w:color w:val="000000" w:themeColor="text1"/>
                <w:kern w:val="0"/>
                <w:sz w:val="20"/>
                <w:szCs w:val="20"/>
              </w:rPr>
              <w:t>运行</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1.按时完成交办任务整改，确保污水处理设施运行正常。</w:t>
            </w:r>
          </w:p>
          <w:p>
            <w:pPr>
              <w:keepNext w:val="0"/>
              <w:keepLines w:val="0"/>
              <w:pageBreakBefore w:val="0"/>
              <w:widowControl w:val="0"/>
              <w:kinsoku/>
              <w:wordWrap/>
              <w:overflowPunct/>
              <w:topLinePunct w:val="0"/>
              <w:autoSpaceDE/>
              <w:autoSpaceDN/>
              <w:bidi w:val="0"/>
              <w:adjustRightInd/>
              <w:spacing w:line="320" w:lineRule="exac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2.</w:t>
            </w:r>
            <w:r>
              <w:rPr>
                <w:rFonts w:hint="eastAsia" w:cs="宋体" w:asciiTheme="minorEastAsia" w:hAnsiTheme="minorEastAsia" w:eastAsiaTheme="minorEastAsia"/>
                <w:color w:val="000000" w:themeColor="text1"/>
                <w:spacing w:val="-6"/>
                <w:sz w:val="20"/>
                <w:szCs w:val="20"/>
              </w:rPr>
              <w:t>完成耕地“非农化”、基本农田“非粮化”乡镇污水处理设施用地问题整治。</w:t>
            </w:r>
          </w:p>
          <w:p>
            <w:pPr>
              <w:keepNext w:val="0"/>
              <w:keepLines w:val="0"/>
              <w:pageBreakBefore w:val="0"/>
              <w:widowControl w:val="0"/>
              <w:kinsoku/>
              <w:wordWrap/>
              <w:overflowPunct/>
              <w:topLinePunct w:val="0"/>
              <w:autoSpaceDE/>
              <w:autoSpaceDN/>
              <w:bidi w:val="0"/>
              <w:adjustRightInd/>
              <w:spacing w:line="320" w:lineRule="exac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3.处理规模500吨（含）以上污水处理设施完成在线监控联网。处理规模500吨以下污水处理设施每月至少完成一次水质检测，并形成检测报告。</w:t>
            </w:r>
          </w:p>
        </w:tc>
        <w:tc>
          <w:tcPr>
            <w:tcW w:w="250"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伍  毅</w:t>
            </w:r>
          </w:p>
        </w:tc>
        <w:tc>
          <w:tcPr>
            <w:tcW w:w="28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刘海龙</w:t>
            </w:r>
          </w:p>
        </w:tc>
        <w:tc>
          <w:tcPr>
            <w:tcW w:w="697"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区</w:t>
            </w:r>
            <w:r>
              <w:rPr>
                <w:rFonts w:hint="eastAsia" w:ascii="宋体" w:hAnsi="宋体" w:cs="宋体"/>
                <w:bCs/>
                <w:color w:val="auto"/>
                <w:kern w:val="0"/>
                <w:sz w:val="20"/>
                <w:szCs w:val="20"/>
              </w:rPr>
              <w:t>住建局</w:t>
            </w:r>
          </w:p>
        </w:tc>
        <w:tc>
          <w:tcPr>
            <w:tcW w:w="238"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徐日新</w:t>
            </w:r>
          </w:p>
        </w:tc>
        <w:tc>
          <w:tcPr>
            <w:tcW w:w="24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3" w:hRule="atLeast"/>
          <w:jc w:val="center"/>
        </w:trPr>
        <w:tc>
          <w:tcPr>
            <w:tcW w:w="20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cs="宋体" w:asciiTheme="minorEastAsia" w:hAnsiTheme="minorEastAsia" w:eastAsiaTheme="minorEastAsia"/>
                <w:bCs/>
                <w:color w:val="000000" w:themeColor="text1"/>
                <w:kern w:val="0"/>
                <w:sz w:val="20"/>
                <w:szCs w:val="20"/>
              </w:rPr>
            </w:pPr>
          </w:p>
        </w:tc>
        <w:tc>
          <w:tcPr>
            <w:tcW w:w="16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default" w:cs="宋体" w:asciiTheme="minorEastAsia" w:hAnsiTheme="minorEastAsia" w:eastAsiaTheme="minorEastAsia"/>
                <w:bCs/>
                <w:color w:val="000000" w:themeColor="text1"/>
                <w:sz w:val="20"/>
                <w:szCs w:val="20"/>
                <w:lang w:val="en-US" w:eastAsia="zh-CN"/>
              </w:rPr>
            </w:pPr>
            <w:r>
              <w:rPr>
                <w:rFonts w:hint="eastAsia" w:cs="宋体" w:asciiTheme="minorEastAsia" w:hAnsiTheme="minorEastAsia" w:eastAsiaTheme="minorEastAsia"/>
                <w:bCs/>
                <w:color w:val="000000" w:themeColor="text1"/>
                <w:sz w:val="20"/>
                <w:szCs w:val="20"/>
                <w:lang w:val="en-US" w:eastAsia="zh-CN"/>
              </w:rPr>
              <w:t>14</w:t>
            </w:r>
          </w:p>
        </w:tc>
        <w:tc>
          <w:tcPr>
            <w:tcW w:w="845"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center"/>
              <w:rPr>
                <w:rFonts w:cs="宋体" w:asciiTheme="minorEastAsia" w:hAnsiTheme="minorEastAsia" w:eastAsiaTheme="minorEastAsia"/>
                <w:color w:val="000000" w:themeColor="text1"/>
                <w:kern w:val="0"/>
                <w:sz w:val="20"/>
                <w:szCs w:val="20"/>
              </w:rPr>
            </w:pPr>
            <w:r>
              <w:rPr>
                <w:rFonts w:hint="eastAsia" w:cs="宋体" w:asciiTheme="minorEastAsia" w:hAnsiTheme="minorEastAsia" w:eastAsiaTheme="minorEastAsia"/>
                <w:color w:val="000000" w:themeColor="text1"/>
                <w:kern w:val="0"/>
                <w:sz w:val="20"/>
                <w:szCs w:val="20"/>
              </w:rPr>
              <w:t>自建房安全专项整治</w:t>
            </w:r>
          </w:p>
        </w:tc>
        <w:tc>
          <w:tcPr>
            <w:tcW w:w="208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1.持续推进经营性居民自建房除结构安全隐患外的“三性”安全隐患整治销号。一是推进存在火灾隐患的经营性自建房整治销号；二是推进存在建设合法合规性问题的经营性居民自建房问题整治销号；三是完成所有经营性居民自建房业态排查并制定整治方案，并将结果录入省级自建房管理系统；四是推进存在经营安全性问题的自建房整治销号。每项工作按照完成进度百分比进行计分。</w:t>
            </w:r>
          </w:p>
          <w:p>
            <w:pPr>
              <w:keepNext w:val="0"/>
              <w:keepLines w:val="0"/>
              <w:pageBreakBefore w:val="0"/>
              <w:widowControl w:val="0"/>
              <w:kinsoku/>
              <w:wordWrap/>
              <w:overflowPunct/>
              <w:topLinePunct w:val="0"/>
              <w:autoSpaceDE/>
              <w:autoSpaceDN/>
              <w:bidi w:val="0"/>
              <w:adjustRightInd/>
              <w:spacing w:line="320" w:lineRule="exac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2.持续推进非经营性居民自建房安全隐患整治销号。一是推进存在结构安全性隐患的非经营性居民自建房整治销号；二是推进存在建设合法合规性隐患的非经营性居民自建房整治销号。每项工作按照完成进度百分比进行计分。</w:t>
            </w:r>
          </w:p>
          <w:p>
            <w:pPr>
              <w:keepNext w:val="0"/>
              <w:keepLines w:val="0"/>
              <w:pageBreakBefore w:val="0"/>
              <w:widowControl w:val="0"/>
              <w:kinsoku/>
              <w:wordWrap/>
              <w:overflowPunct/>
              <w:topLinePunct w:val="0"/>
              <w:autoSpaceDE/>
              <w:autoSpaceDN/>
              <w:bidi w:val="0"/>
              <w:adjustRightInd/>
              <w:spacing w:line="320" w:lineRule="exac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3.开展一次自建房排查整治市级专项督查。根据专项督查反馈情况进行计分。</w:t>
            </w:r>
          </w:p>
          <w:p>
            <w:pPr>
              <w:keepNext w:val="0"/>
              <w:keepLines w:val="0"/>
              <w:pageBreakBefore w:val="0"/>
              <w:widowControl w:val="0"/>
              <w:kinsoku/>
              <w:wordWrap/>
              <w:overflowPunct/>
              <w:topLinePunct w:val="0"/>
              <w:autoSpaceDE/>
              <w:autoSpaceDN/>
              <w:bidi w:val="0"/>
              <w:adjustRightInd/>
              <w:spacing w:line="320" w:lineRule="exac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4.完成省市交办件（包含信访和现场督查交办）的整改验收销号工作。省交办件每交办一批扣2分，市交办件每交办一批扣1分；省交办件未按期销号每一批扣2分，市交办件未按期销号每一批扣1分。</w:t>
            </w:r>
          </w:p>
          <w:p>
            <w:pPr>
              <w:keepNext w:val="0"/>
              <w:keepLines w:val="0"/>
              <w:pageBreakBefore w:val="0"/>
              <w:widowControl w:val="0"/>
              <w:kinsoku/>
              <w:wordWrap/>
              <w:overflowPunct/>
              <w:topLinePunct w:val="0"/>
              <w:autoSpaceDE/>
              <w:autoSpaceDN/>
              <w:bidi w:val="0"/>
              <w:adjustRightInd/>
              <w:spacing w:line="320" w:lineRule="exact"/>
              <w:rPr>
                <w:rFonts w:cs="宋体"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5.做好日常工作。（1）完成省市交办的其他重点工作。全部完成得10分，未完成每一项扣3分，扣完为止。（2）做好信息报送工作。市级工作简报采用1条计0.5分，省级采用1条计1分，国家级采用1条计2分。按实际完成情况计分，计满5分为止。（3）做好宣传工作。县级媒体报道1次计0.1分，市级媒体报道1次计0.5分，省级媒体报道1次计1分，国家级媒体报道1次计2分。按实际完成情况计分，计满5分为止。</w:t>
            </w:r>
          </w:p>
        </w:tc>
        <w:tc>
          <w:tcPr>
            <w:tcW w:w="250"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cs="宋体" w:asciiTheme="minorEastAsia" w:hAnsiTheme="minorEastAsia" w:eastAsiaTheme="minorEastAsia"/>
                <w:bCs/>
                <w:color w:val="000000" w:themeColor="text1"/>
                <w:kern w:val="0"/>
                <w:sz w:val="20"/>
                <w:szCs w:val="20"/>
                <w:lang w:val="en-US" w:eastAsia="zh-CN"/>
              </w:rPr>
              <w:t>伍  毅</w:t>
            </w:r>
          </w:p>
        </w:tc>
        <w:tc>
          <w:tcPr>
            <w:tcW w:w="28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刘海龙</w:t>
            </w:r>
          </w:p>
        </w:tc>
        <w:tc>
          <w:tcPr>
            <w:tcW w:w="697"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区</w:t>
            </w:r>
            <w:r>
              <w:rPr>
                <w:rFonts w:hint="eastAsia" w:ascii="宋体" w:hAnsi="宋体" w:cs="宋体"/>
                <w:bCs/>
                <w:color w:val="auto"/>
                <w:kern w:val="0"/>
                <w:sz w:val="20"/>
                <w:szCs w:val="20"/>
              </w:rPr>
              <w:t>住建局</w:t>
            </w:r>
          </w:p>
        </w:tc>
        <w:tc>
          <w:tcPr>
            <w:tcW w:w="238"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徐日新</w:t>
            </w:r>
          </w:p>
        </w:tc>
        <w:tc>
          <w:tcPr>
            <w:tcW w:w="24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color w:val="auto"/>
                <w:kern w:val="0"/>
                <w:sz w:val="20"/>
                <w:szCs w:val="20"/>
                <w:lang w:val="en-US" w:eastAsia="zh-CN"/>
              </w:rPr>
              <w:t>刘伟云</w:t>
            </w:r>
          </w:p>
        </w:tc>
      </w:tr>
    </w:tbl>
    <w:p>
      <w:pPr>
        <w:rPr>
          <w:rFonts w:ascii="Times New Roman" w:hAnsi="Times New Roman" w:eastAsia="方正小标宋简体" w:cs="方正小标宋简体"/>
          <w:color w:val="000000"/>
          <w:kern w:val="0"/>
          <w:sz w:val="44"/>
          <w:szCs w:val="44"/>
        </w:rPr>
        <w:sectPr>
          <w:pgSz w:w="16849" w:h="11922" w:orient="landscape"/>
          <w:pgMar w:top="1531" w:right="2098" w:bottom="1531" w:left="1984" w:header="0" w:footer="1587" w:gutter="0"/>
          <w:pgNumType w:start="1"/>
          <w:cols w:space="0" w:num="1"/>
          <w:docGrid w:linePitch="312" w:charSpace="0"/>
        </w:sectPr>
      </w:pPr>
    </w:p>
    <w:p>
      <w:pPr>
        <w:pStyle w:val="2"/>
        <w:rPr>
          <w:rFonts w:ascii="Times New Roman" w:hAnsi="Times New Roman"/>
          <w:color w:val="000000"/>
        </w:rPr>
      </w:pPr>
    </w:p>
    <w:sectPr>
      <w:footerReference r:id="rId3" w:type="default"/>
      <w:pgSz w:w="16849" w:h="11922" w:orient="landscape"/>
      <w:pgMar w:top="1417" w:right="1417" w:bottom="1417" w:left="1417" w:header="0" w:footer="113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452"/>
        <w:tab w:val="clear" w:pos="4153"/>
      </w:tabs>
      <w:rPr>
        <w:rFonts w:hint="eastAsia" w:eastAsia="宋体"/>
        <w:lang w:eastAsia="zh-CN"/>
      </w:rPr>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RkN2JhYTQ4MTU2ZWNhODc1OTFkODg4YmVkMTc4YzMifQ=="/>
  </w:docVars>
  <w:rsids>
    <w:rsidRoot w:val="000C7696"/>
    <w:rsid w:val="000279EF"/>
    <w:rsid w:val="00030B9A"/>
    <w:rsid w:val="000467F8"/>
    <w:rsid w:val="00051E09"/>
    <w:rsid w:val="00081A28"/>
    <w:rsid w:val="00083B32"/>
    <w:rsid w:val="000957B0"/>
    <w:rsid w:val="0009751F"/>
    <w:rsid w:val="000C25BE"/>
    <w:rsid w:val="000C2DD9"/>
    <w:rsid w:val="000C7696"/>
    <w:rsid w:val="000D0468"/>
    <w:rsid w:val="000E1D32"/>
    <w:rsid w:val="000F0434"/>
    <w:rsid w:val="001231E7"/>
    <w:rsid w:val="0016462E"/>
    <w:rsid w:val="00172D0F"/>
    <w:rsid w:val="00180D46"/>
    <w:rsid w:val="00181567"/>
    <w:rsid w:val="00183721"/>
    <w:rsid w:val="001855F8"/>
    <w:rsid w:val="001A34AC"/>
    <w:rsid w:val="001A5EE4"/>
    <w:rsid w:val="001B0769"/>
    <w:rsid w:val="001B0A62"/>
    <w:rsid w:val="001C09A1"/>
    <w:rsid w:val="001C0C89"/>
    <w:rsid w:val="001C59F3"/>
    <w:rsid w:val="001E7FCB"/>
    <w:rsid w:val="001F05CB"/>
    <w:rsid w:val="0020028B"/>
    <w:rsid w:val="00205D48"/>
    <w:rsid w:val="00206261"/>
    <w:rsid w:val="00211FD5"/>
    <w:rsid w:val="00226B3A"/>
    <w:rsid w:val="00243E44"/>
    <w:rsid w:val="00246E2C"/>
    <w:rsid w:val="002650D8"/>
    <w:rsid w:val="0028330E"/>
    <w:rsid w:val="002B2069"/>
    <w:rsid w:val="002C4E82"/>
    <w:rsid w:val="002D26EA"/>
    <w:rsid w:val="002D68B0"/>
    <w:rsid w:val="002D79CC"/>
    <w:rsid w:val="00301F56"/>
    <w:rsid w:val="003103D5"/>
    <w:rsid w:val="00311F2A"/>
    <w:rsid w:val="003121EF"/>
    <w:rsid w:val="003167A1"/>
    <w:rsid w:val="003179D3"/>
    <w:rsid w:val="00341421"/>
    <w:rsid w:val="00345B2B"/>
    <w:rsid w:val="003643BB"/>
    <w:rsid w:val="00364404"/>
    <w:rsid w:val="003717C9"/>
    <w:rsid w:val="0037652D"/>
    <w:rsid w:val="00376FB4"/>
    <w:rsid w:val="00390F2A"/>
    <w:rsid w:val="003960F3"/>
    <w:rsid w:val="003A3614"/>
    <w:rsid w:val="003A54CD"/>
    <w:rsid w:val="003C550E"/>
    <w:rsid w:val="003F0A7B"/>
    <w:rsid w:val="003F654F"/>
    <w:rsid w:val="00403024"/>
    <w:rsid w:val="00404502"/>
    <w:rsid w:val="004060D0"/>
    <w:rsid w:val="00415A8A"/>
    <w:rsid w:val="00430D97"/>
    <w:rsid w:val="00436339"/>
    <w:rsid w:val="004642A5"/>
    <w:rsid w:val="00467AB0"/>
    <w:rsid w:val="00477B85"/>
    <w:rsid w:val="0048548D"/>
    <w:rsid w:val="004856B7"/>
    <w:rsid w:val="004C3BC1"/>
    <w:rsid w:val="004D3E69"/>
    <w:rsid w:val="004E26D5"/>
    <w:rsid w:val="004E347B"/>
    <w:rsid w:val="005209C6"/>
    <w:rsid w:val="00537944"/>
    <w:rsid w:val="00543032"/>
    <w:rsid w:val="00553E52"/>
    <w:rsid w:val="00564561"/>
    <w:rsid w:val="0058523E"/>
    <w:rsid w:val="005872E2"/>
    <w:rsid w:val="00597BC8"/>
    <w:rsid w:val="005F3C13"/>
    <w:rsid w:val="006056C4"/>
    <w:rsid w:val="00646346"/>
    <w:rsid w:val="00651E66"/>
    <w:rsid w:val="006734BD"/>
    <w:rsid w:val="00694D78"/>
    <w:rsid w:val="006A57E2"/>
    <w:rsid w:val="006A5BBD"/>
    <w:rsid w:val="006D219B"/>
    <w:rsid w:val="006D6170"/>
    <w:rsid w:val="006F75F1"/>
    <w:rsid w:val="00770A47"/>
    <w:rsid w:val="007829C5"/>
    <w:rsid w:val="00792755"/>
    <w:rsid w:val="007B2346"/>
    <w:rsid w:val="007B3A6F"/>
    <w:rsid w:val="007D1209"/>
    <w:rsid w:val="007D53D7"/>
    <w:rsid w:val="007D5A8F"/>
    <w:rsid w:val="007E0C10"/>
    <w:rsid w:val="007E581A"/>
    <w:rsid w:val="007F3A18"/>
    <w:rsid w:val="0080667A"/>
    <w:rsid w:val="008264D7"/>
    <w:rsid w:val="0083475D"/>
    <w:rsid w:val="00865061"/>
    <w:rsid w:val="008714E9"/>
    <w:rsid w:val="00871555"/>
    <w:rsid w:val="008934D4"/>
    <w:rsid w:val="008D14A5"/>
    <w:rsid w:val="008E2727"/>
    <w:rsid w:val="008F7982"/>
    <w:rsid w:val="009044D0"/>
    <w:rsid w:val="00934B67"/>
    <w:rsid w:val="0094159F"/>
    <w:rsid w:val="00944BEE"/>
    <w:rsid w:val="0094506B"/>
    <w:rsid w:val="009475A3"/>
    <w:rsid w:val="00980D2C"/>
    <w:rsid w:val="009A0520"/>
    <w:rsid w:val="009E2A37"/>
    <w:rsid w:val="009E57B5"/>
    <w:rsid w:val="00A043AC"/>
    <w:rsid w:val="00A4605E"/>
    <w:rsid w:val="00A61A1B"/>
    <w:rsid w:val="00A6318E"/>
    <w:rsid w:val="00A646E5"/>
    <w:rsid w:val="00A64D4C"/>
    <w:rsid w:val="00A66502"/>
    <w:rsid w:val="00A77428"/>
    <w:rsid w:val="00A9075E"/>
    <w:rsid w:val="00AB3B8F"/>
    <w:rsid w:val="00AC2B07"/>
    <w:rsid w:val="00AC5C21"/>
    <w:rsid w:val="00AD4A8C"/>
    <w:rsid w:val="00B05FC0"/>
    <w:rsid w:val="00B43289"/>
    <w:rsid w:val="00B61FDE"/>
    <w:rsid w:val="00B63C7C"/>
    <w:rsid w:val="00B7278E"/>
    <w:rsid w:val="00B72AB5"/>
    <w:rsid w:val="00B73EF9"/>
    <w:rsid w:val="00B80E0F"/>
    <w:rsid w:val="00B83268"/>
    <w:rsid w:val="00B93B74"/>
    <w:rsid w:val="00B953F7"/>
    <w:rsid w:val="00BA17FF"/>
    <w:rsid w:val="00BB4782"/>
    <w:rsid w:val="00BB5F73"/>
    <w:rsid w:val="00BC25D6"/>
    <w:rsid w:val="00BD52D1"/>
    <w:rsid w:val="00BF2C14"/>
    <w:rsid w:val="00C00560"/>
    <w:rsid w:val="00C03E0E"/>
    <w:rsid w:val="00C108A2"/>
    <w:rsid w:val="00C44959"/>
    <w:rsid w:val="00C4641B"/>
    <w:rsid w:val="00C870BB"/>
    <w:rsid w:val="00C96051"/>
    <w:rsid w:val="00CA08D1"/>
    <w:rsid w:val="00CC3571"/>
    <w:rsid w:val="00CF7EDA"/>
    <w:rsid w:val="00D23264"/>
    <w:rsid w:val="00D462DF"/>
    <w:rsid w:val="00D55208"/>
    <w:rsid w:val="00D63BB5"/>
    <w:rsid w:val="00D64A25"/>
    <w:rsid w:val="00DA5802"/>
    <w:rsid w:val="00DC7042"/>
    <w:rsid w:val="00DE1F92"/>
    <w:rsid w:val="00DE3689"/>
    <w:rsid w:val="00E37F3B"/>
    <w:rsid w:val="00E42CAB"/>
    <w:rsid w:val="00E44E85"/>
    <w:rsid w:val="00E53198"/>
    <w:rsid w:val="00E532F0"/>
    <w:rsid w:val="00E646D9"/>
    <w:rsid w:val="00E86B3C"/>
    <w:rsid w:val="00E92402"/>
    <w:rsid w:val="00E95F30"/>
    <w:rsid w:val="00EA5462"/>
    <w:rsid w:val="00EB364D"/>
    <w:rsid w:val="00EB4623"/>
    <w:rsid w:val="00EE1BE9"/>
    <w:rsid w:val="00F007B9"/>
    <w:rsid w:val="00F025D7"/>
    <w:rsid w:val="00F17AF1"/>
    <w:rsid w:val="00F30F9A"/>
    <w:rsid w:val="00F4241A"/>
    <w:rsid w:val="00F4344B"/>
    <w:rsid w:val="00F4551D"/>
    <w:rsid w:val="00F5099C"/>
    <w:rsid w:val="00F65A50"/>
    <w:rsid w:val="00F66A3B"/>
    <w:rsid w:val="00F74585"/>
    <w:rsid w:val="00F862C6"/>
    <w:rsid w:val="00F8711E"/>
    <w:rsid w:val="00F9083A"/>
    <w:rsid w:val="00F9376C"/>
    <w:rsid w:val="00FE2AC2"/>
    <w:rsid w:val="0118379E"/>
    <w:rsid w:val="013635C4"/>
    <w:rsid w:val="015940D6"/>
    <w:rsid w:val="01773D4F"/>
    <w:rsid w:val="01AC5D25"/>
    <w:rsid w:val="023575E5"/>
    <w:rsid w:val="024A69D2"/>
    <w:rsid w:val="028762C1"/>
    <w:rsid w:val="02BA7303"/>
    <w:rsid w:val="02CD68D2"/>
    <w:rsid w:val="03AA6EA6"/>
    <w:rsid w:val="03CF27DA"/>
    <w:rsid w:val="046A61E0"/>
    <w:rsid w:val="04733B90"/>
    <w:rsid w:val="04B41E58"/>
    <w:rsid w:val="054E7940"/>
    <w:rsid w:val="057C4B13"/>
    <w:rsid w:val="05845595"/>
    <w:rsid w:val="06070369"/>
    <w:rsid w:val="08122176"/>
    <w:rsid w:val="085B12F8"/>
    <w:rsid w:val="087E15BA"/>
    <w:rsid w:val="08991620"/>
    <w:rsid w:val="08D37E30"/>
    <w:rsid w:val="08F479E0"/>
    <w:rsid w:val="0B445218"/>
    <w:rsid w:val="0BBA71EF"/>
    <w:rsid w:val="0BC05B8C"/>
    <w:rsid w:val="0BEA2A4D"/>
    <w:rsid w:val="0C040028"/>
    <w:rsid w:val="0C376459"/>
    <w:rsid w:val="0C711B32"/>
    <w:rsid w:val="0C99298E"/>
    <w:rsid w:val="0CE73694"/>
    <w:rsid w:val="0D417D02"/>
    <w:rsid w:val="0DF8304C"/>
    <w:rsid w:val="0EB00F71"/>
    <w:rsid w:val="0F3F5805"/>
    <w:rsid w:val="0F414A48"/>
    <w:rsid w:val="0FEB2196"/>
    <w:rsid w:val="0FFFC333"/>
    <w:rsid w:val="107E1FD8"/>
    <w:rsid w:val="11242A1B"/>
    <w:rsid w:val="11261702"/>
    <w:rsid w:val="11CA5E20"/>
    <w:rsid w:val="13DC654E"/>
    <w:rsid w:val="14634E16"/>
    <w:rsid w:val="14B45108"/>
    <w:rsid w:val="14BE346A"/>
    <w:rsid w:val="14F3899C"/>
    <w:rsid w:val="150E5A48"/>
    <w:rsid w:val="15F06DA7"/>
    <w:rsid w:val="16797BFE"/>
    <w:rsid w:val="16A76B52"/>
    <w:rsid w:val="17011C6C"/>
    <w:rsid w:val="17281681"/>
    <w:rsid w:val="1735574E"/>
    <w:rsid w:val="177A25B9"/>
    <w:rsid w:val="17D34DF7"/>
    <w:rsid w:val="17DC2A1F"/>
    <w:rsid w:val="187C561A"/>
    <w:rsid w:val="18937E47"/>
    <w:rsid w:val="19AE068C"/>
    <w:rsid w:val="1A60474B"/>
    <w:rsid w:val="1A8E60F8"/>
    <w:rsid w:val="1AA32E5F"/>
    <w:rsid w:val="1AAC6EB2"/>
    <w:rsid w:val="1B9045AE"/>
    <w:rsid w:val="1BAC5D8F"/>
    <w:rsid w:val="1BB10BD4"/>
    <w:rsid w:val="1C1E27EB"/>
    <w:rsid w:val="1C3B1632"/>
    <w:rsid w:val="1D9423DD"/>
    <w:rsid w:val="1E157D99"/>
    <w:rsid w:val="1E68369F"/>
    <w:rsid w:val="1F136239"/>
    <w:rsid w:val="1F32168E"/>
    <w:rsid w:val="201F13D3"/>
    <w:rsid w:val="20397070"/>
    <w:rsid w:val="20EA1BF7"/>
    <w:rsid w:val="216D4A04"/>
    <w:rsid w:val="2178005F"/>
    <w:rsid w:val="223E0B48"/>
    <w:rsid w:val="227D3725"/>
    <w:rsid w:val="22C32E10"/>
    <w:rsid w:val="23A233FC"/>
    <w:rsid w:val="23B44079"/>
    <w:rsid w:val="24AB4C40"/>
    <w:rsid w:val="24BD625F"/>
    <w:rsid w:val="25110B00"/>
    <w:rsid w:val="25893004"/>
    <w:rsid w:val="259132FB"/>
    <w:rsid w:val="25B74631"/>
    <w:rsid w:val="271F0DEE"/>
    <w:rsid w:val="272C6959"/>
    <w:rsid w:val="289E0862"/>
    <w:rsid w:val="290D5EE7"/>
    <w:rsid w:val="29BF12B7"/>
    <w:rsid w:val="2A6E5785"/>
    <w:rsid w:val="2C5A1A0A"/>
    <w:rsid w:val="2C933FC3"/>
    <w:rsid w:val="2D340A5A"/>
    <w:rsid w:val="2D6C3F53"/>
    <w:rsid w:val="2DD345D2"/>
    <w:rsid w:val="2DDF330A"/>
    <w:rsid w:val="2DF20B9E"/>
    <w:rsid w:val="2DFFE6FA"/>
    <w:rsid w:val="2E9266F5"/>
    <w:rsid w:val="2EB82CB9"/>
    <w:rsid w:val="2F0A262A"/>
    <w:rsid w:val="2F590F52"/>
    <w:rsid w:val="2F9E5EDD"/>
    <w:rsid w:val="2FA12B85"/>
    <w:rsid w:val="30651D38"/>
    <w:rsid w:val="307900E8"/>
    <w:rsid w:val="31066EA2"/>
    <w:rsid w:val="316945CB"/>
    <w:rsid w:val="316A1BFF"/>
    <w:rsid w:val="3189371D"/>
    <w:rsid w:val="31A56880"/>
    <w:rsid w:val="31AD49A8"/>
    <w:rsid w:val="31B5579D"/>
    <w:rsid w:val="32430CC6"/>
    <w:rsid w:val="324D516E"/>
    <w:rsid w:val="326C7A86"/>
    <w:rsid w:val="333D342B"/>
    <w:rsid w:val="334123C9"/>
    <w:rsid w:val="34360E17"/>
    <w:rsid w:val="34707F8F"/>
    <w:rsid w:val="350E3B42"/>
    <w:rsid w:val="351D03F4"/>
    <w:rsid w:val="353319EB"/>
    <w:rsid w:val="356A3FCF"/>
    <w:rsid w:val="35AD51B8"/>
    <w:rsid w:val="35B53CE0"/>
    <w:rsid w:val="35E58678"/>
    <w:rsid w:val="36D634C8"/>
    <w:rsid w:val="37B3466E"/>
    <w:rsid w:val="37F85026"/>
    <w:rsid w:val="380804FB"/>
    <w:rsid w:val="38ED2055"/>
    <w:rsid w:val="39131D01"/>
    <w:rsid w:val="39F71049"/>
    <w:rsid w:val="3A873B57"/>
    <w:rsid w:val="3AC240CF"/>
    <w:rsid w:val="3B460E91"/>
    <w:rsid w:val="3C281B34"/>
    <w:rsid w:val="3D2F4EDE"/>
    <w:rsid w:val="3D305FE0"/>
    <w:rsid w:val="3D444938"/>
    <w:rsid w:val="3DAD60E9"/>
    <w:rsid w:val="3DB73753"/>
    <w:rsid w:val="3DD07BE6"/>
    <w:rsid w:val="3DDF1EB8"/>
    <w:rsid w:val="3E1070AE"/>
    <w:rsid w:val="3F2B12C9"/>
    <w:rsid w:val="3FDD59C4"/>
    <w:rsid w:val="3FFB82CA"/>
    <w:rsid w:val="40296F4A"/>
    <w:rsid w:val="40B95C72"/>
    <w:rsid w:val="40D4359D"/>
    <w:rsid w:val="40EA5463"/>
    <w:rsid w:val="411D29D3"/>
    <w:rsid w:val="41FB0303"/>
    <w:rsid w:val="42BB347B"/>
    <w:rsid w:val="43F54F5F"/>
    <w:rsid w:val="44B34383"/>
    <w:rsid w:val="44F92C0C"/>
    <w:rsid w:val="45285D4B"/>
    <w:rsid w:val="452939E9"/>
    <w:rsid w:val="45594965"/>
    <w:rsid w:val="45D278C0"/>
    <w:rsid w:val="45FC1988"/>
    <w:rsid w:val="463C12B7"/>
    <w:rsid w:val="46C95CBB"/>
    <w:rsid w:val="46CF735B"/>
    <w:rsid w:val="472945EE"/>
    <w:rsid w:val="48D92CFB"/>
    <w:rsid w:val="48DA1B81"/>
    <w:rsid w:val="4979491F"/>
    <w:rsid w:val="49DF2FAE"/>
    <w:rsid w:val="4A4776D1"/>
    <w:rsid w:val="4AD0632F"/>
    <w:rsid w:val="4B183E82"/>
    <w:rsid w:val="4B1D6123"/>
    <w:rsid w:val="4B627B80"/>
    <w:rsid w:val="4B78366B"/>
    <w:rsid w:val="4BEC465C"/>
    <w:rsid w:val="4C706FAC"/>
    <w:rsid w:val="4DBC6A87"/>
    <w:rsid w:val="4E2B2C17"/>
    <w:rsid w:val="4F9B44B0"/>
    <w:rsid w:val="4FF359B6"/>
    <w:rsid w:val="50C07DEC"/>
    <w:rsid w:val="50EA6DB9"/>
    <w:rsid w:val="51844F5B"/>
    <w:rsid w:val="52057DBF"/>
    <w:rsid w:val="52593523"/>
    <w:rsid w:val="53174BC0"/>
    <w:rsid w:val="53BE477E"/>
    <w:rsid w:val="53E26288"/>
    <w:rsid w:val="54C542F1"/>
    <w:rsid w:val="55470485"/>
    <w:rsid w:val="55BF05E4"/>
    <w:rsid w:val="56095A8C"/>
    <w:rsid w:val="56116B96"/>
    <w:rsid w:val="5633766E"/>
    <w:rsid w:val="56963120"/>
    <w:rsid w:val="57202AA2"/>
    <w:rsid w:val="578F1B4F"/>
    <w:rsid w:val="57EC411A"/>
    <w:rsid w:val="57F821C5"/>
    <w:rsid w:val="57FA6E9A"/>
    <w:rsid w:val="582610E3"/>
    <w:rsid w:val="58533A24"/>
    <w:rsid w:val="58773B65"/>
    <w:rsid w:val="588A4517"/>
    <w:rsid w:val="58D162BA"/>
    <w:rsid w:val="58F5480A"/>
    <w:rsid w:val="59651FB5"/>
    <w:rsid w:val="598C3370"/>
    <w:rsid w:val="59DF5853"/>
    <w:rsid w:val="5A361563"/>
    <w:rsid w:val="5BAF2CE3"/>
    <w:rsid w:val="5BDC356A"/>
    <w:rsid w:val="5C434682"/>
    <w:rsid w:val="5D1A56FA"/>
    <w:rsid w:val="5DC61C75"/>
    <w:rsid w:val="5EA1106A"/>
    <w:rsid w:val="5FA02901"/>
    <w:rsid w:val="60A32EE6"/>
    <w:rsid w:val="61170059"/>
    <w:rsid w:val="611E2877"/>
    <w:rsid w:val="612754C0"/>
    <w:rsid w:val="617202E0"/>
    <w:rsid w:val="62D578C9"/>
    <w:rsid w:val="62EE5D90"/>
    <w:rsid w:val="634347F2"/>
    <w:rsid w:val="639A24AD"/>
    <w:rsid w:val="639B2EFD"/>
    <w:rsid w:val="640E65A6"/>
    <w:rsid w:val="64255BAA"/>
    <w:rsid w:val="644442D9"/>
    <w:rsid w:val="651724DC"/>
    <w:rsid w:val="65260B2B"/>
    <w:rsid w:val="65FE68D2"/>
    <w:rsid w:val="66037F60"/>
    <w:rsid w:val="66667D9F"/>
    <w:rsid w:val="67294BA3"/>
    <w:rsid w:val="67917B37"/>
    <w:rsid w:val="679F1F3F"/>
    <w:rsid w:val="67FED5CA"/>
    <w:rsid w:val="689F7550"/>
    <w:rsid w:val="68EB4779"/>
    <w:rsid w:val="693A1795"/>
    <w:rsid w:val="694835B5"/>
    <w:rsid w:val="696F7D1E"/>
    <w:rsid w:val="699F6F1E"/>
    <w:rsid w:val="6A1D1B56"/>
    <w:rsid w:val="6A2D5F15"/>
    <w:rsid w:val="6A711D05"/>
    <w:rsid w:val="6AF27863"/>
    <w:rsid w:val="6B4F21E3"/>
    <w:rsid w:val="6B9C51B6"/>
    <w:rsid w:val="6BD340AB"/>
    <w:rsid w:val="6C224FEC"/>
    <w:rsid w:val="6C4D216C"/>
    <w:rsid w:val="6CDF0F04"/>
    <w:rsid w:val="6D105A96"/>
    <w:rsid w:val="6D157A76"/>
    <w:rsid w:val="6D360FD8"/>
    <w:rsid w:val="6D4B7624"/>
    <w:rsid w:val="6D990B54"/>
    <w:rsid w:val="6DB9234E"/>
    <w:rsid w:val="6E0E6343"/>
    <w:rsid w:val="6E2245C0"/>
    <w:rsid w:val="6E455EBE"/>
    <w:rsid w:val="6E7B6815"/>
    <w:rsid w:val="6EC151A6"/>
    <w:rsid w:val="6F6A106F"/>
    <w:rsid w:val="6F751CB5"/>
    <w:rsid w:val="6F7D52B5"/>
    <w:rsid w:val="6F7F1FBB"/>
    <w:rsid w:val="6F9E3252"/>
    <w:rsid w:val="6FB091C0"/>
    <w:rsid w:val="6FB37FD9"/>
    <w:rsid w:val="6FF76FF5"/>
    <w:rsid w:val="70083FE1"/>
    <w:rsid w:val="70810244"/>
    <w:rsid w:val="708D7C69"/>
    <w:rsid w:val="70DA52DC"/>
    <w:rsid w:val="712678D6"/>
    <w:rsid w:val="71513435"/>
    <w:rsid w:val="715957B4"/>
    <w:rsid w:val="71700C40"/>
    <w:rsid w:val="717153B0"/>
    <w:rsid w:val="719636D1"/>
    <w:rsid w:val="719646EA"/>
    <w:rsid w:val="72583FC5"/>
    <w:rsid w:val="72594F33"/>
    <w:rsid w:val="734D525A"/>
    <w:rsid w:val="736271DF"/>
    <w:rsid w:val="737FC5E8"/>
    <w:rsid w:val="74277041"/>
    <w:rsid w:val="744A23AA"/>
    <w:rsid w:val="74D87D5E"/>
    <w:rsid w:val="754F14A6"/>
    <w:rsid w:val="756145F7"/>
    <w:rsid w:val="75B125DE"/>
    <w:rsid w:val="75F7042F"/>
    <w:rsid w:val="761C4EEA"/>
    <w:rsid w:val="76820CF4"/>
    <w:rsid w:val="76E27F8B"/>
    <w:rsid w:val="771C42FB"/>
    <w:rsid w:val="77271704"/>
    <w:rsid w:val="77282F28"/>
    <w:rsid w:val="77B938C4"/>
    <w:rsid w:val="77BC1134"/>
    <w:rsid w:val="78B53B9E"/>
    <w:rsid w:val="79D75FA0"/>
    <w:rsid w:val="7A127584"/>
    <w:rsid w:val="7A3D4D83"/>
    <w:rsid w:val="7A865511"/>
    <w:rsid w:val="7A8C4BC9"/>
    <w:rsid w:val="7BEF18BE"/>
    <w:rsid w:val="7C031B62"/>
    <w:rsid w:val="7C3068C2"/>
    <w:rsid w:val="7C7C095E"/>
    <w:rsid w:val="7D4339FF"/>
    <w:rsid w:val="7D6546BF"/>
    <w:rsid w:val="7DD02D0F"/>
    <w:rsid w:val="7DF64957"/>
    <w:rsid w:val="7E175822"/>
    <w:rsid w:val="7E4C2D4A"/>
    <w:rsid w:val="7F55796A"/>
    <w:rsid w:val="7F69698E"/>
    <w:rsid w:val="7F8B157D"/>
    <w:rsid w:val="7FC04731"/>
    <w:rsid w:val="907FA0DB"/>
    <w:rsid w:val="97FD9813"/>
    <w:rsid w:val="9BCFEBB2"/>
    <w:rsid w:val="BBF73273"/>
    <w:rsid w:val="BD2F8FDA"/>
    <w:rsid w:val="BEB996E5"/>
    <w:rsid w:val="BEEFC52E"/>
    <w:rsid w:val="F25F8B88"/>
    <w:rsid w:val="F6D72900"/>
    <w:rsid w:val="FBCF05FE"/>
    <w:rsid w:val="FDCB84BB"/>
    <w:rsid w:val="FEF8F008"/>
    <w:rsid w:val="FFBF09FD"/>
    <w:rsid w:val="FFFA394F"/>
    <w:rsid w:val="FFFD1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9"/>
    <w:qFormat/>
    <w:uiPriority w:val="0"/>
    <w:pPr>
      <w:spacing w:line="360" w:lineRule="auto"/>
      <w:jc w:val="center"/>
      <w:outlineLvl w:val="0"/>
    </w:pPr>
    <w:rPr>
      <w:rFonts w:hint="eastAsia" w:ascii="宋体" w:hAnsi="宋体" w:eastAsia="方正小标宋简体"/>
      <w:kern w:val="44"/>
      <w:sz w:val="44"/>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5"/>
    <w:qFormat/>
    <w:uiPriority w:val="99"/>
    <w:pPr>
      <w:tabs>
        <w:tab w:val="center" w:pos="4153"/>
        <w:tab w:val="right" w:pos="8306"/>
      </w:tabs>
      <w:snapToGrid w:val="0"/>
      <w:jc w:val="left"/>
    </w:pPr>
    <w:rPr>
      <w:sz w:val="18"/>
    </w:rPr>
  </w:style>
  <w:style w:type="paragraph" w:styleId="3">
    <w:name w:val="index 5"/>
    <w:basedOn w:val="1"/>
    <w:next w:val="1"/>
    <w:qFormat/>
    <w:uiPriority w:val="0"/>
    <w:pPr>
      <w:ind w:left="800" w:leftChars="800"/>
    </w:pPr>
  </w:style>
  <w:style w:type="paragraph" w:styleId="5">
    <w:name w:val="Normal Indent"/>
    <w:basedOn w:val="1"/>
    <w:qFormat/>
    <w:uiPriority w:val="99"/>
    <w:pPr>
      <w:ind w:firstLine="420" w:firstLineChars="200"/>
    </w:pPr>
    <w:rPr>
      <w:rFonts w:ascii="Times New Roman" w:hAnsi="Times New Roman" w:eastAsia="仿宋"/>
      <w:sz w:val="32"/>
      <w:szCs w:val="32"/>
    </w:rPr>
  </w:style>
  <w:style w:type="paragraph" w:styleId="6">
    <w:name w:val="Body Text"/>
    <w:basedOn w:val="1"/>
    <w:next w:val="1"/>
    <w:qFormat/>
    <w:uiPriority w:val="0"/>
    <w:rPr>
      <w:rFonts w:eastAsia="仿宋_GB2312"/>
      <w:sz w:val="32"/>
    </w:rPr>
  </w:style>
  <w:style w:type="paragraph" w:styleId="7">
    <w:name w:val="Body Text Indent"/>
    <w:basedOn w:val="1"/>
    <w:next w:val="8"/>
    <w:qFormat/>
    <w:uiPriority w:val="0"/>
    <w:pPr>
      <w:ind w:left="420" w:leftChars="200"/>
    </w:pPr>
  </w:style>
  <w:style w:type="paragraph" w:styleId="8">
    <w:name w:val="Body Text Indent 2"/>
    <w:basedOn w:val="1"/>
    <w:qFormat/>
    <w:uiPriority w:val="0"/>
    <w:pPr>
      <w:spacing w:after="120" w:line="480" w:lineRule="auto"/>
      <w:ind w:left="200" w:left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spacing w:line="580" w:lineRule="exact"/>
      <w:jc w:val="left"/>
    </w:pPr>
  </w:style>
  <w:style w:type="paragraph" w:styleId="11">
    <w:name w:val="HTML Preformatted"/>
    <w:basedOn w:val="1"/>
    <w:link w:val="3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rPr>
      <w:sz w:val="24"/>
    </w:rPr>
  </w:style>
  <w:style w:type="paragraph" w:styleId="13">
    <w:name w:val="Title"/>
    <w:basedOn w:val="1"/>
    <w:qFormat/>
    <w:uiPriority w:val="10"/>
    <w:pPr>
      <w:tabs>
        <w:tab w:val="left" w:pos="432"/>
        <w:tab w:val="left" w:pos="2781"/>
      </w:tabs>
      <w:spacing w:line="576" w:lineRule="auto"/>
      <w:jc w:val="center"/>
    </w:pPr>
    <w:rPr>
      <w:rFonts w:ascii="Arial" w:hAnsi="Arial"/>
      <w:b/>
      <w:bCs/>
      <w:sz w:val="32"/>
      <w:szCs w:val="20"/>
    </w:rPr>
  </w:style>
  <w:style w:type="paragraph" w:styleId="14">
    <w:name w:val="Body Text First Indent 2"/>
    <w:basedOn w:val="7"/>
    <w:next w:val="5"/>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Index5"/>
    <w:basedOn w:val="1"/>
    <w:next w:val="1"/>
    <w:qFormat/>
    <w:uiPriority w:val="0"/>
    <w:pPr>
      <w:ind w:left="800" w:leftChars="800"/>
      <w:textAlignment w:val="baseline"/>
    </w:pPr>
  </w:style>
  <w:style w:type="character" w:customStyle="1" w:styleId="19">
    <w:name w:val="标题 1 字符"/>
    <w:basedOn w:val="17"/>
    <w:link w:val="4"/>
    <w:qFormat/>
    <w:uiPriority w:val="0"/>
    <w:rPr>
      <w:rFonts w:ascii="宋体" w:hAnsi="宋体" w:eastAsia="方正小标宋简体" w:cs="宋体"/>
      <w:bCs/>
      <w:kern w:val="44"/>
      <w:sz w:val="44"/>
      <w:szCs w:val="44"/>
    </w:rPr>
  </w:style>
  <w:style w:type="paragraph" w:customStyle="1" w:styleId="20">
    <w:name w:val="BodyText1I2"/>
    <w:basedOn w:val="21"/>
    <w:qFormat/>
    <w:uiPriority w:val="0"/>
    <w:pPr>
      <w:ind w:left="0" w:firstLine="420"/>
    </w:pPr>
    <w:rPr>
      <w:rFonts w:ascii="仿宋_GB2312" w:eastAsia="仿宋_GB2312"/>
      <w:sz w:val="32"/>
      <w:szCs w:val="32"/>
    </w:rPr>
  </w:style>
  <w:style w:type="paragraph" w:customStyle="1" w:styleId="21">
    <w:name w:val="BodyTextIndent"/>
    <w:basedOn w:val="1"/>
    <w:qFormat/>
    <w:uiPriority w:val="0"/>
    <w:pPr>
      <w:spacing w:after="120"/>
      <w:ind w:left="420"/>
    </w:pPr>
  </w:style>
  <w:style w:type="paragraph" w:customStyle="1" w:styleId="22">
    <w:name w:val="NormalIndent"/>
    <w:qFormat/>
    <w:uiPriority w:val="0"/>
    <w:pPr>
      <w:widowControl w:val="0"/>
      <w:ind w:firstLine="420" w:firstLineChars="200"/>
      <w:jc w:val="both"/>
      <w:textAlignment w:val="baseline"/>
    </w:pPr>
    <w:rPr>
      <w:rFonts w:ascii="仿宋_GB2312" w:hAnsi="Times New Roman" w:eastAsia="宋体" w:cs="Times New Roman"/>
      <w:kern w:val="2"/>
      <w:sz w:val="30"/>
      <w:szCs w:val="30"/>
      <w:lang w:val="en-US" w:eastAsia="zh-CN" w:bidi="ar-SA"/>
    </w:rPr>
  </w:style>
  <w:style w:type="paragraph" w:customStyle="1" w:styleId="23">
    <w:name w:val="No Spacing_ad81b47b-6779-4c76-b471-79375858c8cb"/>
    <w:basedOn w:val="1"/>
    <w:qFormat/>
    <w:uiPriority w:val="0"/>
    <w:pPr>
      <w:ind w:firstLine="200" w:firstLineChars="200"/>
    </w:pPr>
    <w:rPr>
      <w:rFonts w:cs="宋体"/>
      <w:szCs w:val="21"/>
    </w:rPr>
  </w:style>
  <w:style w:type="character" w:customStyle="1" w:styleId="24">
    <w:name w:val="font21"/>
    <w:basedOn w:val="17"/>
    <w:qFormat/>
    <w:uiPriority w:val="0"/>
    <w:rPr>
      <w:rFonts w:hint="eastAsia" w:ascii="仿宋_GB2312" w:eastAsia="仿宋_GB2312" w:cs="仿宋_GB2312"/>
      <w:color w:val="000000"/>
      <w:sz w:val="20"/>
      <w:szCs w:val="20"/>
      <w:u w:val="none"/>
    </w:rPr>
  </w:style>
  <w:style w:type="character" w:customStyle="1" w:styleId="25">
    <w:name w:val="页脚 字符"/>
    <w:basedOn w:val="17"/>
    <w:link w:val="2"/>
    <w:qFormat/>
    <w:uiPriority w:val="99"/>
    <w:rPr>
      <w:rFonts w:ascii="Calibri" w:hAnsi="Calibri"/>
      <w:kern w:val="2"/>
      <w:sz w:val="18"/>
      <w:szCs w:val="24"/>
    </w:rPr>
  </w:style>
  <w:style w:type="paragraph" w:styleId="26">
    <w:name w:val="List Paragraph"/>
    <w:basedOn w:val="1"/>
    <w:qFormat/>
    <w:uiPriority w:val="99"/>
    <w:pPr>
      <w:ind w:firstLine="420" w:firstLineChars="200"/>
    </w:pPr>
  </w:style>
  <w:style w:type="paragraph" w:customStyle="1" w:styleId="27">
    <w:name w:val="index 5_6c4e2ab7-0c13-4b5f-b468-9656bd3943dd"/>
    <w:basedOn w:val="1"/>
    <w:next w:val="1"/>
    <w:qFormat/>
    <w:uiPriority w:val="0"/>
    <w:pPr>
      <w:ind w:left="800" w:leftChars="800"/>
    </w:pPr>
  </w:style>
  <w:style w:type="paragraph" w:customStyle="1" w:styleId="28">
    <w:name w:val="列出段落1"/>
    <w:basedOn w:val="1"/>
    <w:qFormat/>
    <w:uiPriority w:val="99"/>
    <w:pPr>
      <w:ind w:firstLine="420" w:firstLineChars="200"/>
    </w:pPr>
  </w:style>
  <w:style w:type="character" w:customStyle="1" w:styleId="29">
    <w:name w:val="NormalCharacter"/>
    <w:qFormat/>
    <w:uiPriority w:val="0"/>
    <w:rPr>
      <w:rFonts w:ascii="Calibri" w:hAnsi="Calibri" w:eastAsia="宋体" w:cs="Times New Roman"/>
      <w:kern w:val="2"/>
      <w:sz w:val="21"/>
      <w:szCs w:val="24"/>
      <w:lang w:val="en-US" w:eastAsia="zh-CN" w:bidi="ar-SA"/>
    </w:rPr>
  </w:style>
  <w:style w:type="paragraph" w:customStyle="1" w:styleId="30">
    <w:name w:val="正文文本1"/>
    <w:basedOn w:val="1"/>
    <w:qFormat/>
    <w:uiPriority w:val="0"/>
  </w:style>
  <w:style w:type="paragraph" w:customStyle="1" w:styleId="31">
    <w:name w:val="索引 51"/>
    <w:basedOn w:val="1"/>
    <w:next w:val="1"/>
    <w:qFormat/>
    <w:uiPriority w:val="0"/>
    <w:pPr>
      <w:ind w:left="800" w:leftChars="800"/>
    </w:pPr>
  </w:style>
  <w:style w:type="paragraph" w:customStyle="1" w:styleId="32">
    <w:name w:val="索引 52"/>
    <w:basedOn w:val="1"/>
    <w:next w:val="1"/>
    <w:qFormat/>
    <w:uiPriority w:val="0"/>
    <w:pPr>
      <w:ind w:left="800" w:leftChars="800"/>
    </w:pPr>
  </w:style>
  <w:style w:type="paragraph" w:customStyle="1" w:styleId="33">
    <w:name w:val="UserStyle_0"/>
    <w:basedOn w:val="1"/>
    <w:next w:val="18"/>
    <w:qFormat/>
    <w:uiPriority w:val="0"/>
    <w:pPr>
      <w:widowControl/>
      <w:snapToGrid w:val="0"/>
      <w:spacing w:after="200"/>
      <w:ind w:firstLine="420"/>
      <w:textAlignment w:val="baseline"/>
    </w:pPr>
    <w:rPr>
      <w:rFonts w:ascii="Tahoma" w:hAnsi="Tahoma" w:eastAsia="微软雅黑"/>
      <w:sz w:val="22"/>
      <w:szCs w:val="22"/>
    </w:rPr>
  </w:style>
  <w:style w:type="paragraph" w:customStyle="1" w:styleId="34">
    <w:name w:val="索引 53"/>
    <w:basedOn w:val="1"/>
    <w:next w:val="1"/>
    <w:qFormat/>
    <w:uiPriority w:val="0"/>
    <w:pPr>
      <w:ind w:left="800" w:leftChars="800"/>
    </w:pPr>
  </w:style>
  <w:style w:type="character" w:customStyle="1" w:styleId="35">
    <w:name w:val="font51"/>
    <w:basedOn w:val="17"/>
    <w:qFormat/>
    <w:uiPriority w:val="0"/>
    <w:rPr>
      <w:rFonts w:hint="eastAsia" w:ascii="方正仿宋_GBK" w:hAnsi="方正仿宋_GBK" w:eastAsia="方正仿宋_GBK" w:cs="方正仿宋_GBK"/>
      <w:color w:val="000000"/>
      <w:sz w:val="24"/>
      <w:szCs w:val="24"/>
      <w:u w:val="none"/>
    </w:rPr>
  </w:style>
  <w:style w:type="character" w:customStyle="1" w:styleId="36">
    <w:name w:val="HTML 预设格式 字符"/>
    <w:basedOn w:val="17"/>
    <w:link w:val="11"/>
    <w:qFormat/>
    <w:uiPriority w:val="99"/>
    <w:rPr>
      <w:rFonts w:ascii="宋体" w:hAnsi="宋体"/>
      <w:sz w:val="24"/>
      <w:szCs w:val="24"/>
    </w:rPr>
  </w:style>
  <w:style w:type="character" w:customStyle="1" w:styleId="37">
    <w:name w:val="font61"/>
    <w:basedOn w:val="17"/>
    <w:qFormat/>
    <w:uiPriority w:val="0"/>
    <w:rPr>
      <w:rFonts w:hint="eastAsia" w:ascii="宋体" w:hAnsi="宋体" w:eastAsia="宋体" w:cs="宋体"/>
      <w:color w:val="000000"/>
      <w:sz w:val="18"/>
      <w:szCs w:val="18"/>
      <w:u w:val="none"/>
    </w:rPr>
  </w:style>
  <w:style w:type="character" w:customStyle="1" w:styleId="38">
    <w:name w:val="font1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7689</Words>
  <Characters>8219</Characters>
  <Lines>107</Lines>
  <Paragraphs>30</Paragraphs>
  <TotalTime>27</TotalTime>
  <ScaleCrop>false</ScaleCrop>
  <LinksUpToDate>false</LinksUpToDate>
  <CharactersWithSpaces>8444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2023-03-22T16:44:00Z</dcterms:created>
  <dc:creator>双鱼座</dc:creator>
  <cp:lastModifiedBy>Administrator</cp:lastModifiedBy>
  <cp:lastPrinted>2023-07-25T03:41:00Z</cp:lastPrinted>
  <dcterms:modified xsi:type="dcterms:W3CDTF">2023-10-17T01:36:14Z</dcterms:modified>
  <cp:revision>856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DA9B8682F087442C998A0D27E4E9F43B</vt:lpwstr>
  </property>
</Properties>
</file>